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07D22" w:rsidR="0005748B" w:rsidP="008C396C" w:rsidRDefault="0005748B" w14:paraId="257EF27B" w14:textId="0628F4C8">
      <w:pPr>
        <w:tabs>
          <w:tab w:val="left" w:pos="6690"/>
        </w:tabs>
        <w:jc w:val="center"/>
        <w:rPr>
          <w:spacing w:val="3"/>
        </w:rPr>
      </w:pPr>
      <w:r w:rsidRPr="00807D22">
        <w:rPr>
          <w:spacing w:val="3"/>
        </w:rPr>
        <w:t>МІНІСТЕРСТВО ОСВІТИ І НАУКИ УКРАЇНИ</w:t>
      </w:r>
    </w:p>
    <w:p w:rsidRPr="00807D22" w:rsidR="0005748B" w:rsidP="008C396C" w:rsidRDefault="0005748B" w14:paraId="122930E1" w14:textId="14EFC875">
      <w:pPr>
        <w:tabs>
          <w:tab w:val="left" w:pos="6690"/>
        </w:tabs>
        <w:ind w:firstLine="720"/>
        <w:jc w:val="center"/>
        <w:rPr>
          <w:spacing w:val="3"/>
        </w:rPr>
      </w:pPr>
      <w:r w:rsidRPr="00807D22">
        <w:rPr>
          <w:spacing w:val="3"/>
        </w:rPr>
        <w:t>ТОВАРИСТВО З ОБМЕЖЕНОЮ ВІДПОВІДАЛЬНІСТЮ «ФАХОВИЙ ПЕРЕДВИЩИЙ</w:t>
      </w:r>
      <w:r w:rsidRPr="00807D22" w:rsidR="008C396C">
        <w:rPr>
          <w:spacing w:val="3"/>
        </w:rPr>
        <w:t xml:space="preserve"> </w:t>
      </w:r>
      <w:r w:rsidRPr="00807D22">
        <w:rPr>
          <w:spacing w:val="3"/>
        </w:rPr>
        <w:t>КОЛЕДЖ «ОПТІМА»</w:t>
      </w:r>
    </w:p>
    <w:p w:rsidRPr="00807D22" w:rsidR="00A97BFB" w:rsidP="00A97BFB" w:rsidRDefault="00A97BFB" w14:paraId="047363D6" w14:textId="77777777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5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760"/>
        <w:gridCol w:w="4620"/>
      </w:tblGrid>
      <w:tr w:rsidRPr="00807D22" w:rsidR="00A97BFB" w:rsidTr="57E4FE27" w14:paraId="4F3CB672" w14:textId="77777777">
        <w:trPr>
          <w:trHeight w:val="1603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7D22" w:rsidR="00A97BFB" w:rsidP="003B509C" w:rsidRDefault="0005748B" w14:paraId="59C9AEBB" w14:textId="2EE9F064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807D22"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en-US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07D22" w:rsidR="008C396C" w:rsidP="008C396C" w:rsidRDefault="00472441" w14:paraId="3C1A7E7E" w14:textId="43C18F2F">
            <w:pPr>
              <w:jc w:val="center"/>
              <w:rPr>
                <w:b/>
                <w:shd w:val="clear" w:color="auto" w:fill="FFFFFF"/>
              </w:rPr>
            </w:pPr>
            <w:r w:rsidRPr="00807D22"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:rsidRPr="00807D22" w:rsidR="008C396C" w:rsidP="0DD632C2" w:rsidRDefault="27E88F12" w14:paraId="64C7EC04" w14:textId="7CAB8DA2">
            <w:pPr>
              <w:jc w:val="center"/>
              <w:rPr>
                <w:b/>
                <w:bCs/>
                <w:shd w:val="clear" w:color="auto" w:fill="FFFFFF"/>
              </w:rPr>
            </w:pPr>
            <w:r w:rsidRPr="00807D22">
              <w:rPr>
                <w:b/>
                <w:bCs/>
                <w:shd w:val="clear" w:color="auto" w:fill="FFFFFF"/>
              </w:rPr>
              <w:t xml:space="preserve"> </w:t>
            </w:r>
            <w:r w:rsidRPr="00807D22">
              <w:rPr>
                <w:color w:val="00B0F0"/>
                <w:shd w:val="clear" w:color="auto" w:fill="FFFFFF"/>
              </w:rPr>
              <w:t>«</w:t>
            </w:r>
            <w:r w:rsidRPr="00807D22" w:rsidR="001E0B51">
              <w:rPr>
                <w:color w:val="00B0F0"/>
                <w:shd w:val="clear" w:color="auto" w:fill="FFFFFF"/>
              </w:rPr>
              <w:t>Господарське та трудове право</w:t>
            </w:r>
            <w:r w:rsidRPr="00807D22">
              <w:rPr>
                <w:color w:val="00B0F0"/>
                <w:shd w:val="clear" w:color="auto" w:fill="FFFFFF"/>
              </w:rPr>
              <w:t>»</w:t>
            </w:r>
          </w:p>
          <w:p w:rsidRPr="00807D22" w:rsidR="00A97BFB" w:rsidP="008C396C" w:rsidRDefault="00A97BFB" w14:paraId="32DFD009" w14:textId="77777777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Pr="00807D22" w:rsidR="008C396C" w:rsidTr="57E4FE27" w14:paraId="113DED1B" w14:textId="77777777">
        <w:trPr>
          <w:trHeight w:val="280"/>
        </w:trPr>
        <w:tc>
          <w:tcPr>
            <w:tcW w:w="10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7D22" w:rsidR="008C396C" w:rsidP="008C396C" w:rsidRDefault="008C396C" w14:paraId="0F0A17C0" w14:textId="4DFFA14C">
            <w:pPr>
              <w:jc w:val="center"/>
              <w:rPr>
                <w:b/>
                <w:shd w:val="clear" w:color="auto" w:fill="FFFFFF"/>
              </w:rPr>
            </w:pPr>
            <w:r w:rsidRPr="00807D22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Pr="00807D22" w:rsidR="008C396C" w:rsidTr="57E4FE27" w14:paraId="22D5B31E" w14:textId="77777777">
        <w:trPr>
          <w:trHeight w:val="822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807D22" w:rsidR="008C396C" w:rsidP="003B509C" w:rsidRDefault="00BD7EAA" w14:paraId="3D991D22" w14:textId="615F3455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07D22">
              <w:rPr>
                <w:b/>
                <w:bCs/>
              </w:rPr>
              <w:t>Освітня програма</w:t>
            </w:r>
            <w:r w:rsidRPr="00807D22">
              <w:t>, галузь, спеціальність</w:t>
            </w:r>
          </w:p>
        </w:tc>
        <w:tc>
          <w:tcPr>
            <w:tcW w:w="738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807D22" w:rsidR="00BD7EAA" w:rsidP="367D6DBD" w:rsidRDefault="16ECAF76" w14:paraId="7566CC1D" w14:textId="53D6C3A8">
            <w:pPr>
              <w:rPr>
                <w:b/>
                <w:bCs/>
              </w:rPr>
            </w:pPr>
            <w:r w:rsidRPr="00807D22">
              <w:rPr>
                <w:b/>
                <w:bCs/>
              </w:rPr>
              <w:t>ОПП «</w:t>
            </w:r>
            <w:r w:rsidRPr="00807D22" w:rsidR="34A7BE80">
              <w:rPr>
                <w:b/>
                <w:bCs/>
              </w:rPr>
              <w:t>Підприємництво, торгівля та біржова діяльність</w:t>
            </w:r>
            <w:r w:rsidRPr="00807D22">
              <w:rPr>
                <w:b/>
                <w:bCs/>
              </w:rPr>
              <w:t>»</w:t>
            </w:r>
          </w:p>
          <w:p w:rsidRPr="00807D22" w:rsidR="00BD7EAA" w:rsidP="187B2D2E" w:rsidRDefault="47B0D83A" w14:paraId="688A32FC" w14:textId="10B52F92">
            <w:r w:rsidRPr="00807D22">
              <w:t>Галузь знань:</w:t>
            </w:r>
            <w:r w:rsidRPr="00807D22" w:rsidR="23DFB98F">
              <w:t xml:space="preserve"> 07</w:t>
            </w:r>
            <w:r w:rsidRPr="00807D22">
              <w:t xml:space="preserve"> «</w:t>
            </w:r>
            <w:r w:rsidRPr="00807D22" w:rsidR="031B55AD">
              <w:t>Управління та адміністрування</w:t>
            </w:r>
            <w:r w:rsidRPr="00807D22">
              <w:t>»</w:t>
            </w:r>
          </w:p>
          <w:p w:rsidRPr="00807D22" w:rsidR="00BD7EAA" w:rsidP="0DD632C2" w:rsidRDefault="16ECAF76" w14:paraId="11029FB3" w14:textId="65ADD800">
            <w:pPr>
              <w:rPr>
                <w:color w:val="548DD4" w:themeColor="text2" w:themeTint="99"/>
              </w:rPr>
            </w:pPr>
            <w:r w:rsidRPr="00807D22">
              <w:t xml:space="preserve">Спеціальність: </w:t>
            </w:r>
            <w:r w:rsidRPr="00807D22" w:rsidR="2AC08146">
              <w:t>076</w:t>
            </w:r>
            <w:r w:rsidRPr="00807D22">
              <w:t xml:space="preserve"> «</w:t>
            </w:r>
            <w:r w:rsidRPr="00807D22" w:rsidR="638E04FF">
              <w:t>Підприємництво та торгівля</w:t>
            </w:r>
            <w:r w:rsidRPr="00807D22">
              <w:t>»</w:t>
            </w:r>
          </w:p>
          <w:p w:rsidRPr="00807D22" w:rsidR="6322A07C" w:rsidP="28D83DE5" w:rsidRDefault="6322A07C" w14:paraId="3E3FAD74" w14:textId="767531FB">
            <w:pPr>
              <w:rPr>
                <w:b/>
                <w:bCs/>
                <w:color w:val="548DD4" w:themeColor="text2" w:themeTint="99"/>
              </w:rPr>
            </w:pPr>
            <w:r w:rsidRPr="00807D22">
              <w:rPr>
                <w:b/>
                <w:bCs/>
              </w:rPr>
              <w:t>ОПП «</w:t>
            </w:r>
            <w:r w:rsidRPr="00807D22">
              <w:rPr>
                <w:b/>
                <w:bCs/>
                <w:sz w:val="21"/>
                <w:szCs w:val="21"/>
              </w:rPr>
              <w:t>Маркетинг</w:t>
            </w:r>
            <w:r w:rsidRPr="00807D22">
              <w:rPr>
                <w:b/>
                <w:bCs/>
              </w:rPr>
              <w:t>»</w:t>
            </w:r>
          </w:p>
          <w:p w:rsidRPr="00807D22" w:rsidR="6322A07C" w:rsidRDefault="6322A07C" w14:paraId="4EE665AE" w14:textId="05467456">
            <w:r w:rsidRPr="00807D22">
              <w:t>Галузь знань: 07 «Управління та адміністрування»</w:t>
            </w:r>
          </w:p>
          <w:p w:rsidRPr="00807D22" w:rsidR="00BD7EAA" w:rsidP="0DD632C2" w:rsidRDefault="4A9C99FE" w14:paraId="76716E91" w14:textId="2BC591FC">
            <w:pPr>
              <w:rPr>
                <w:color w:val="548DD4" w:themeColor="text2" w:themeTint="99"/>
              </w:rPr>
            </w:pPr>
            <w:r w:rsidRPr="00807D22">
              <w:t>Спеціальність: 075 «Маркетинг»</w:t>
            </w:r>
          </w:p>
          <w:p w:rsidRPr="00807D22" w:rsidR="00BD7EAA" w:rsidP="367D6DBD" w:rsidRDefault="6667FE69" w14:paraId="68B78495" w14:textId="178432FF">
            <w:pPr>
              <w:rPr>
                <w:b/>
                <w:bCs/>
              </w:rPr>
            </w:pPr>
            <w:r w:rsidRPr="00807D22">
              <w:rPr>
                <w:b/>
                <w:bCs/>
              </w:rPr>
              <w:t>ОПП «Психологія»</w:t>
            </w:r>
          </w:p>
          <w:p w:rsidRPr="00807D22" w:rsidR="00BD7EAA" w:rsidP="0DD632C2" w:rsidRDefault="6667FE69" w14:paraId="4CB9F9D6" w14:textId="68B609D8">
            <w:r w:rsidRPr="00807D22">
              <w:t>Галузь знань: 05 «Соціальні та поведінкові науки»</w:t>
            </w:r>
          </w:p>
          <w:p w:rsidRPr="00807D22" w:rsidR="00BD7EAA" w:rsidP="0DD632C2" w:rsidRDefault="6667FE69" w14:paraId="4D374830" w14:textId="253BACC2">
            <w:r w:rsidRPr="00807D22">
              <w:t xml:space="preserve">Спеціальність: 053 </w:t>
            </w:r>
            <w:r w:rsidRPr="00807D22" w:rsidR="28838C76">
              <w:t>«Психологія»</w:t>
            </w:r>
          </w:p>
          <w:p w:rsidRPr="00807D22" w:rsidR="00BD7EAA" w:rsidP="367D6DBD" w:rsidRDefault="6667FE69" w14:paraId="37E63E1B" w14:textId="4F63476F">
            <w:pPr>
              <w:rPr>
                <w:b/>
                <w:bCs/>
              </w:rPr>
            </w:pPr>
            <w:r w:rsidRPr="00807D22">
              <w:rPr>
                <w:b/>
                <w:bCs/>
              </w:rPr>
              <w:t>ОПП «</w:t>
            </w:r>
            <w:r w:rsidRPr="00807D22" w:rsidR="5FDF496C">
              <w:rPr>
                <w:b/>
                <w:bCs/>
              </w:rPr>
              <w:t>Комп</w:t>
            </w:r>
            <w:r w:rsidRPr="00807D22" w:rsidR="00D0453D">
              <w:rPr>
                <w:b/>
                <w:bCs/>
              </w:rPr>
              <w:t>’</w:t>
            </w:r>
            <w:r w:rsidRPr="00807D22" w:rsidR="5FDF496C">
              <w:rPr>
                <w:b/>
                <w:bCs/>
              </w:rPr>
              <w:t>ютерні науки</w:t>
            </w:r>
            <w:r w:rsidRPr="00807D22">
              <w:rPr>
                <w:b/>
                <w:bCs/>
              </w:rPr>
              <w:t>»</w:t>
            </w:r>
          </w:p>
          <w:p w:rsidRPr="00807D22" w:rsidR="00BD7EAA" w:rsidP="187B2D2E" w:rsidRDefault="6667FE69" w14:paraId="677B94DE" w14:textId="2EB84A29">
            <w:r w:rsidRPr="00807D22">
              <w:t xml:space="preserve">Галузь знань: </w:t>
            </w:r>
            <w:r w:rsidRPr="00807D22" w:rsidR="36883E12">
              <w:t>12</w:t>
            </w:r>
            <w:r w:rsidRPr="00807D22">
              <w:t xml:space="preserve"> «</w:t>
            </w:r>
            <w:r w:rsidRPr="00807D22" w:rsidR="754A121F">
              <w:t>Інформаційні технології</w:t>
            </w:r>
            <w:r w:rsidRPr="00807D22">
              <w:t>»</w:t>
            </w:r>
          </w:p>
          <w:p w:rsidRPr="00807D22" w:rsidR="00BD7EAA" w:rsidP="0DD632C2" w:rsidRDefault="6667FE69" w14:paraId="5C5922E5" w14:textId="5AE9F79B">
            <w:r w:rsidRPr="00807D22">
              <w:t>Спеціальність:</w:t>
            </w:r>
            <w:r w:rsidRPr="00807D22" w:rsidR="52C20D7A">
              <w:t>122</w:t>
            </w:r>
            <w:r w:rsidRPr="00807D22" w:rsidR="00D0453D">
              <w:t xml:space="preserve"> </w:t>
            </w:r>
            <w:r w:rsidRPr="00807D22" w:rsidR="2373A289">
              <w:t>«Комп</w:t>
            </w:r>
            <w:r w:rsidRPr="00807D22" w:rsidR="00D0453D">
              <w:t>’</w:t>
            </w:r>
            <w:r w:rsidRPr="00807D22" w:rsidR="2373A289">
              <w:t>ютерні науки»</w:t>
            </w:r>
          </w:p>
          <w:p w:rsidRPr="00807D22" w:rsidR="00BD7EAA" w:rsidP="28D83DE5" w:rsidRDefault="6CF8E208" w14:paraId="1AE66835" w14:textId="4C0E1222">
            <w:pPr>
              <w:rPr>
                <w:color w:val="000000" w:themeColor="text1"/>
              </w:rPr>
            </w:pPr>
            <w:r w:rsidRPr="00807D22">
              <w:rPr>
                <w:b/>
                <w:bCs/>
                <w:color w:val="000000" w:themeColor="text1"/>
              </w:rPr>
              <w:t>ОПП</w:t>
            </w:r>
            <w:r w:rsidRPr="00807D22">
              <w:rPr>
                <w:color w:val="000000" w:themeColor="text1"/>
              </w:rPr>
              <w:t xml:space="preserve"> </w:t>
            </w:r>
            <w:r w:rsidRPr="00807D22">
              <w:rPr>
                <w:b/>
                <w:bCs/>
                <w:color w:val="000000" w:themeColor="text1"/>
              </w:rPr>
              <w:t>«Графічний дизайн»</w:t>
            </w:r>
          </w:p>
          <w:p w:rsidRPr="00807D22" w:rsidR="00BD7EAA" w:rsidP="28D83DE5" w:rsidRDefault="6CF8E208" w14:paraId="3CFC417F" w14:textId="44E7BE8D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>Галузь знань: 02 «Культура і мистецтво»</w:t>
            </w:r>
          </w:p>
          <w:p w:rsidRPr="00807D22" w:rsidR="00BD7EAA" w:rsidP="28D83DE5" w:rsidRDefault="6CF8E208" w14:paraId="35FF6BC2" w14:textId="1ACBBF13">
            <w:pPr>
              <w:rPr>
                <w:color w:val="000000" w:themeColor="text1"/>
                <w:shd w:val="clear" w:color="auto" w:fill="FFFFFF"/>
              </w:rPr>
            </w:pPr>
            <w:r w:rsidRPr="00807D22">
              <w:rPr>
                <w:color w:val="000000" w:themeColor="text1"/>
              </w:rPr>
              <w:t>Спеціальність: 022 «Дизайн»</w:t>
            </w:r>
          </w:p>
        </w:tc>
      </w:tr>
      <w:tr w:rsidRPr="00807D22" w:rsidR="008713CD" w:rsidTr="57E4FE27" w14:paraId="74C1AF32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8713CD" w:rsidP="003B509C" w:rsidRDefault="00BD7EAA" w14:paraId="39FD8256" w14:textId="5ECA7A8F">
            <w:pPr>
              <w:rPr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380" w:type="dxa"/>
            <w:gridSpan w:val="2"/>
            <w:tcMar/>
          </w:tcPr>
          <w:p w:rsidRPr="00807D22" w:rsidR="008713CD" w:rsidP="002915E1" w:rsidRDefault="00BD7EAA" w14:paraId="4D7DF8E1" w14:textId="6F7537A6">
            <w:pPr>
              <w:rPr>
                <w:color w:val="00000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Pr="00807D22" w:rsidR="008713CD" w:rsidTr="57E4FE27" w14:paraId="16CB8A92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8713CD" w:rsidP="003B509C" w:rsidRDefault="008713CD" w14:paraId="456AFABD" w14:textId="50B78A31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Pr="00807D22"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07D22" w:rsidR="004A5EA8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380" w:type="dxa"/>
            <w:gridSpan w:val="2"/>
            <w:tcMar/>
          </w:tcPr>
          <w:p w:rsidRPr="00807D22" w:rsidR="008713CD" w:rsidP="0DD632C2" w:rsidRDefault="03B18C3B" w14:paraId="3421FBF4" w14:textId="6F17FB33">
            <w:pPr>
              <w:rPr>
                <w:color w:val="00B0F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Pr="00807D22" w:rsidR="18F41C50">
              <w:rPr>
                <w:color w:val="00B0F0"/>
              </w:rPr>
              <w:t>вибіркова</w:t>
            </w:r>
          </w:p>
        </w:tc>
      </w:tr>
      <w:tr w:rsidRPr="00807D22" w:rsidR="00A97BFB" w:rsidTr="57E4FE27" w14:paraId="0C1DFAA8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A97BFB" w:rsidP="003B509C" w:rsidRDefault="00A97BFB" w14:paraId="198FCF18" w14:textId="77777777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380" w:type="dxa"/>
            <w:gridSpan w:val="2"/>
            <w:tcMar/>
          </w:tcPr>
          <w:p w:rsidRPr="00807D22" w:rsidR="00A97BFB" w:rsidP="003B509C" w:rsidRDefault="1B769D1C" w14:paraId="3D088D35" w14:textId="3DE5CA4C">
            <w:pPr>
              <w:rPr>
                <w:color w:val="00000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>3</w:t>
            </w:r>
          </w:p>
        </w:tc>
      </w:tr>
      <w:tr w:rsidRPr="00807D22" w:rsidR="00A97BFB" w:rsidTr="57E4FE27" w14:paraId="662E9698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A97BFB" w:rsidP="003B509C" w:rsidRDefault="00A97BFB" w14:paraId="7525AEAF" w14:textId="77777777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380" w:type="dxa"/>
            <w:gridSpan w:val="2"/>
            <w:tcMar/>
          </w:tcPr>
          <w:p w:rsidRPr="00807D22" w:rsidR="00A97BFB" w:rsidP="003B509C" w:rsidRDefault="7F721AD3" w14:paraId="41AB5D7F" w14:textId="338EABD0">
            <w:pPr>
              <w:rPr>
                <w:color w:val="00000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>5</w:t>
            </w:r>
          </w:p>
        </w:tc>
      </w:tr>
      <w:tr w:rsidRPr="00807D22" w:rsidR="00A97BFB" w:rsidTr="57E4FE27" w14:paraId="1493A66F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A97BFB" w:rsidP="003B509C" w:rsidRDefault="00A97BFB" w14:paraId="24542DAC" w14:textId="77777777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:rsidRPr="00807D22" w:rsidR="00A97BFB" w:rsidP="003B509C" w:rsidRDefault="00A97BFB" w14:paraId="4C68DAE7" w14:textId="39058D09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807D22" w:rsidR="00D0453D">
              <w:rPr>
                <w:b/>
                <w:color w:val="000000"/>
                <w:shd w:val="clear" w:color="auto" w:fill="FFFFFF"/>
              </w:rPr>
              <w:t> </w:t>
            </w:r>
            <w:r w:rsidRPr="00807D22">
              <w:rPr>
                <w:b/>
                <w:color w:val="000000"/>
                <w:shd w:val="clear" w:color="auto" w:fill="FFFFFF"/>
              </w:rPr>
              <w:t>/</w:t>
            </w:r>
            <w:r w:rsidRPr="00807D22" w:rsidR="00D0453D">
              <w:rPr>
                <w:b/>
                <w:color w:val="000000"/>
                <w:shd w:val="clear" w:color="auto" w:fill="FFFFFF"/>
              </w:rPr>
              <w:t> </w:t>
            </w:r>
            <w:r w:rsidRPr="00807D22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380" w:type="dxa"/>
            <w:gridSpan w:val="2"/>
            <w:tcMar/>
          </w:tcPr>
          <w:p w:rsidRPr="00807D22" w:rsidR="00A97BFB" w:rsidP="0038473A" w:rsidRDefault="71A430B9" w14:paraId="6DA2AB54" w14:textId="250071BB">
            <w:pPr>
              <w:jc w:val="both"/>
              <w:rPr>
                <w:color w:val="00000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>3</w:t>
            </w:r>
            <w:r w:rsidRPr="00807D22" w:rsidR="2B0E7842">
              <w:rPr>
                <w:color w:val="000000"/>
                <w:shd w:val="clear" w:color="auto" w:fill="FFFFFF"/>
              </w:rPr>
              <w:t xml:space="preserve"> </w:t>
            </w:r>
            <w:r w:rsidRPr="00807D22" w:rsidR="7CEA5C45">
              <w:rPr>
                <w:color w:val="000000"/>
                <w:shd w:val="clear" w:color="auto" w:fill="FFFFFF"/>
              </w:rPr>
              <w:t>кредит</w:t>
            </w:r>
            <w:r w:rsidRPr="00807D22" w:rsidR="6AEE6969">
              <w:rPr>
                <w:color w:val="000000"/>
                <w:shd w:val="clear" w:color="auto" w:fill="FFFFFF"/>
              </w:rPr>
              <w:t>и</w:t>
            </w:r>
            <w:r w:rsidRPr="00807D22" w:rsidR="7CEA5C45">
              <w:rPr>
                <w:color w:val="000000"/>
                <w:shd w:val="clear" w:color="auto" w:fill="FFFFFF"/>
              </w:rPr>
              <w:t xml:space="preserve"> ЄКТС</w:t>
            </w:r>
            <w:r w:rsidRPr="00807D22" w:rsidR="00D0453D">
              <w:rPr>
                <w:color w:val="000000"/>
                <w:shd w:val="clear" w:color="auto" w:fill="FFFFFF"/>
              </w:rPr>
              <w:t> </w:t>
            </w:r>
            <w:r w:rsidRPr="00807D22" w:rsidR="7CEA5C45">
              <w:rPr>
                <w:color w:val="000000"/>
                <w:shd w:val="clear" w:color="auto" w:fill="FFFFFF"/>
              </w:rPr>
              <w:t>/</w:t>
            </w:r>
            <w:r w:rsidRPr="00807D22" w:rsidR="2B0E7842">
              <w:rPr>
                <w:color w:val="000000"/>
                <w:shd w:val="clear" w:color="auto" w:fill="FFFFFF"/>
              </w:rPr>
              <w:t xml:space="preserve"> </w:t>
            </w:r>
            <w:r w:rsidRPr="00807D22" w:rsidR="010F95D8">
              <w:rPr>
                <w:color w:val="000000"/>
                <w:shd w:val="clear" w:color="auto" w:fill="FFFFFF"/>
              </w:rPr>
              <w:t>9</w:t>
            </w:r>
            <w:r w:rsidRPr="00807D22" w:rsidR="2B0E7842">
              <w:rPr>
                <w:color w:val="000000"/>
                <w:shd w:val="clear" w:color="auto" w:fill="FFFFFF"/>
              </w:rPr>
              <w:t xml:space="preserve">0 </w:t>
            </w:r>
            <w:r w:rsidRPr="00807D22" w:rsidR="3D2C6EA4">
              <w:rPr>
                <w:color w:val="000000"/>
                <w:shd w:val="clear" w:color="auto" w:fill="FFFFFF"/>
              </w:rPr>
              <w:t>год</w:t>
            </w:r>
          </w:p>
        </w:tc>
      </w:tr>
      <w:tr w:rsidRPr="00807D22" w:rsidR="00A97BFB" w:rsidTr="57E4FE27" w14:paraId="572608DE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A97BFB" w:rsidP="003B509C" w:rsidRDefault="00A97BFB" w14:paraId="7F64BFF8" w14:textId="77777777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380" w:type="dxa"/>
            <w:gridSpan w:val="2"/>
            <w:tcMar/>
          </w:tcPr>
          <w:p w:rsidRPr="00807D22" w:rsidR="00A97BFB" w:rsidP="003B509C" w:rsidRDefault="00E07732" w14:paraId="57259084" w14:textId="5FEE7B4F">
            <w:pPr>
              <w:rPr>
                <w:color w:val="00000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>У</w:t>
            </w:r>
            <w:r w:rsidRPr="00807D22"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Pr="00807D22" w:rsidR="00116373" w:rsidTr="57E4FE27" w14:paraId="603A9F09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807D22" w:rsidR="00116373" w:rsidP="00116373" w:rsidRDefault="00116373" w14:paraId="57D6A311" w14:textId="59BD92DE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807D22">
              <w:rPr>
                <w:b/>
                <w:bCs/>
              </w:rPr>
              <w:t>2. Коротка анотація до курсу</w:t>
            </w:r>
          </w:p>
        </w:tc>
      </w:tr>
      <w:tr w:rsidRPr="00807D22" w:rsidR="00E07732" w:rsidTr="57E4FE27" w14:paraId="2AFA8015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116373" w:rsidP="003B509C" w:rsidRDefault="00116373" w14:paraId="43915023" w14:textId="38D719FD">
            <w:pPr>
              <w:rPr>
                <w:b/>
              </w:rPr>
            </w:pPr>
            <w:r w:rsidRPr="00807D22">
              <w:rPr>
                <w:b/>
              </w:rPr>
              <w:t>Предмет вивчення</w:t>
            </w:r>
          </w:p>
          <w:p w:rsidRPr="00807D22" w:rsidR="00E07732" w:rsidP="003B509C" w:rsidRDefault="00E07732" w14:paraId="692F2295" w14:textId="68D99999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80" w:type="dxa"/>
            <w:gridSpan w:val="2"/>
            <w:tcMar/>
          </w:tcPr>
          <w:p w:rsidRPr="00807D22" w:rsidR="00E07732" w:rsidP="3A05C730" w:rsidRDefault="003C60E4" w14:paraId="74F30B04" w14:textId="2A54A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shd w:val="clear" w:color="auto" w:fill="FFFFFF"/>
              </w:rPr>
            </w:pPr>
            <w:r w:rsidRPr="00807D22">
              <w:t xml:space="preserve">Дисципліна належить до переліку вибіркових навчальних дисциплін і зорієнтована на вивчення особливостей господарського </w:t>
            </w:r>
            <w:r w:rsidRPr="00807D22" w:rsidR="00D0453D">
              <w:t>й</w:t>
            </w:r>
            <w:r w:rsidRPr="00807D22">
              <w:t xml:space="preserve"> трудового права, що регулюють правовідносини </w:t>
            </w:r>
            <w:r w:rsidRPr="00807D22" w:rsidR="00D0453D">
              <w:t>у</w:t>
            </w:r>
            <w:r w:rsidRPr="00807D22">
              <w:t xml:space="preserve"> сфері економічної діяльності </w:t>
            </w:r>
            <w:r w:rsidRPr="00807D22" w:rsidR="00D0453D">
              <w:t>й</w:t>
            </w:r>
            <w:r w:rsidRPr="00807D22">
              <w:t xml:space="preserve"> трудових відносин в Україні.</w:t>
            </w:r>
          </w:p>
        </w:tc>
      </w:tr>
      <w:tr w:rsidRPr="00807D22" w:rsidR="00E07732" w:rsidTr="57E4FE27" w14:paraId="5B4D1E43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E07732" w:rsidP="0038473A" w:rsidRDefault="00116373" w14:paraId="67106132" w14:textId="3D686438">
            <w:pPr>
              <w:rPr>
                <w:b/>
              </w:rPr>
            </w:pPr>
            <w:r w:rsidRPr="00807D22">
              <w:rPr>
                <w:b/>
              </w:rPr>
              <w:t xml:space="preserve">Мета вивчення </w:t>
            </w:r>
            <w:r w:rsidRPr="00807D22" w:rsidR="00E07732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380" w:type="dxa"/>
            <w:gridSpan w:val="2"/>
            <w:tcMar/>
          </w:tcPr>
          <w:p w:rsidRPr="00807D22" w:rsidR="00E07732" w:rsidP="0DD632C2" w:rsidRDefault="003C60E4" w14:paraId="7A6DA483" w14:textId="0DE27075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07D22">
              <w:t xml:space="preserve">Формування у студентів всебічного розуміння правових засад господарської діяльності </w:t>
            </w:r>
            <w:r w:rsidRPr="00807D22" w:rsidR="00D0453D">
              <w:t>й</w:t>
            </w:r>
            <w:r w:rsidRPr="00807D22">
              <w:t xml:space="preserve"> трудових відносин; забезпечення набуття необхідних знань і практичних навичок щодо застосування норм господарського </w:t>
            </w:r>
            <w:r w:rsidRPr="00807D22" w:rsidR="00D0453D">
              <w:t>й</w:t>
            </w:r>
            <w:r w:rsidRPr="00807D22">
              <w:t xml:space="preserve"> трудового права у професійній діяльності; розвиток здатності аналізувати </w:t>
            </w:r>
            <w:r w:rsidRPr="00807D22" w:rsidR="00D0453D">
              <w:t>й</w:t>
            </w:r>
            <w:r w:rsidRPr="00807D22">
              <w:t xml:space="preserve"> вирішувати правові питання, що виникають у сфері господарської діяльності </w:t>
            </w:r>
            <w:r w:rsidRPr="00807D22" w:rsidR="00D0453D">
              <w:t>й</w:t>
            </w:r>
            <w:r w:rsidRPr="00807D22">
              <w:t xml:space="preserve"> трудових відносин.</w:t>
            </w:r>
          </w:p>
        </w:tc>
      </w:tr>
      <w:tr w:rsidRPr="00807D22" w:rsidR="00A97BFB" w:rsidTr="57E4FE27" w14:paraId="2DB2EACA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543C8B" w:rsidP="003B509C" w:rsidRDefault="00543C8B" w14:paraId="760A370B" w14:textId="2CEDE47C">
            <w:pPr>
              <w:rPr>
                <w:b/>
              </w:rPr>
            </w:pPr>
            <w:r w:rsidRPr="00807D22">
              <w:rPr>
                <w:b/>
              </w:rPr>
              <w:t>Результати навчання</w:t>
            </w:r>
          </w:p>
          <w:p w:rsidRPr="00807D22" w:rsidR="00A97BFB" w:rsidP="003B509C" w:rsidRDefault="00A97BFB" w14:paraId="388EE71A" w14:textId="7EE679F0">
            <w:pPr>
              <w:rPr>
                <w:bCs/>
                <w:i/>
                <w:iCs/>
              </w:rPr>
            </w:pPr>
          </w:p>
        </w:tc>
        <w:tc>
          <w:tcPr>
            <w:tcW w:w="7380" w:type="dxa"/>
            <w:gridSpan w:val="2"/>
            <w:tcMar/>
          </w:tcPr>
          <w:p w:rsidRPr="00807D22" w:rsidR="2EBDEE20" w:rsidP="0C9F57D7" w:rsidRDefault="2EBDEE20" w14:paraId="25F6E498" w14:textId="3BFC3770">
            <w:pPr>
              <w:ind w:right="141"/>
              <w:jc w:val="both"/>
              <w:rPr>
                <w:b/>
                <w:bCs/>
              </w:rPr>
            </w:pPr>
            <w:r w:rsidRPr="00807D22">
              <w:rPr>
                <w:b/>
                <w:bCs/>
              </w:rPr>
              <w:t>Направлена на підсилення результатів навчання</w:t>
            </w:r>
            <w:r w:rsidRPr="00807D22" w:rsidR="0C7624FD">
              <w:rPr>
                <w:b/>
                <w:bCs/>
              </w:rPr>
              <w:t xml:space="preserve"> за</w:t>
            </w:r>
            <w:r w:rsidRPr="00807D22" w:rsidR="1865780A">
              <w:rPr>
                <w:b/>
                <w:bCs/>
              </w:rPr>
              <w:t>:</w:t>
            </w:r>
          </w:p>
          <w:p w:rsidRPr="00807D22" w:rsidR="2EBDEE20" w:rsidP="00D0453D" w:rsidRDefault="6CED076D" w14:paraId="381D1B9C" w14:textId="2E5A760A">
            <w:pPr>
              <w:pStyle w:val="af1"/>
              <w:ind w:right="141"/>
              <w:jc w:val="both"/>
              <w:rPr>
                <w:b/>
                <w:bCs/>
              </w:rPr>
            </w:pPr>
            <w:r w:rsidRPr="00807D22">
              <w:rPr>
                <w:b/>
                <w:bCs/>
              </w:rPr>
              <w:t xml:space="preserve">ОПП 075 </w:t>
            </w:r>
            <w:r w:rsidRPr="00807D22" w:rsidR="13C8954A">
              <w:rPr>
                <w:b/>
                <w:bCs/>
              </w:rPr>
              <w:t>«</w:t>
            </w:r>
            <w:r w:rsidRPr="00807D22">
              <w:rPr>
                <w:b/>
                <w:bCs/>
              </w:rPr>
              <w:t>Маркетинг</w:t>
            </w:r>
            <w:r w:rsidRPr="00807D22" w:rsidR="0F0C5A7B">
              <w:rPr>
                <w:b/>
                <w:bCs/>
              </w:rPr>
              <w:t>»</w:t>
            </w:r>
            <w:r w:rsidRPr="00807D22">
              <w:rPr>
                <w:b/>
                <w:bCs/>
              </w:rPr>
              <w:t xml:space="preserve">: </w:t>
            </w:r>
          </w:p>
          <w:p w:rsidRPr="00807D22" w:rsidR="00BD6967" w:rsidP="367D6DBD" w:rsidRDefault="00BD6967" w14:paraId="28C0665C" w14:textId="7E3CB46C">
            <w:pPr>
              <w:ind w:right="141"/>
              <w:jc w:val="both"/>
            </w:pPr>
            <w:r w:rsidRPr="00807D22">
              <w:rPr>
                <w:b/>
                <w:bCs/>
              </w:rPr>
              <w:t>РН17</w:t>
            </w:r>
            <w:r w:rsidRPr="00807D22">
              <w:t xml:space="preserve"> Застосовувати правові норми з охорони праці, безпеки життєдіяльності </w:t>
            </w:r>
            <w:r w:rsidRPr="00807D22" w:rsidR="00D0453D">
              <w:t>в</w:t>
            </w:r>
            <w:r w:rsidRPr="00807D22">
              <w:t xml:space="preserve"> професійній діяльності.</w:t>
            </w:r>
          </w:p>
          <w:p w:rsidRPr="00807D22" w:rsidR="6F25AAB3" w:rsidP="00D0453D" w:rsidRDefault="6CED076D" w14:paraId="7A5D65AE" w14:textId="20E8C78A">
            <w:pPr>
              <w:pStyle w:val="af1"/>
              <w:rPr>
                <w:b/>
                <w:bCs/>
              </w:rPr>
            </w:pPr>
            <w:r w:rsidRPr="00807D22">
              <w:rPr>
                <w:b/>
                <w:bCs/>
              </w:rPr>
              <w:t xml:space="preserve">ОПП 076 </w:t>
            </w:r>
            <w:r w:rsidRPr="00807D22" w:rsidR="00168412">
              <w:rPr>
                <w:b/>
                <w:bCs/>
              </w:rPr>
              <w:t>«Підприємництво, торгівля та біржова діяльність»</w:t>
            </w:r>
            <w:r w:rsidRPr="00807D22">
              <w:rPr>
                <w:b/>
                <w:bCs/>
              </w:rPr>
              <w:t>:</w:t>
            </w:r>
          </w:p>
          <w:p w:rsidRPr="00807D22" w:rsidR="00BD6967" w:rsidP="0038473A" w:rsidRDefault="00BD6967" w14:paraId="15A2CCEB" w14:textId="59542ACC">
            <w:pPr>
              <w:ind w:right="141"/>
              <w:jc w:val="both"/>
            </w:pPr>
            <w:r w:rsidRPr="00807D22">
              <w:rPr>
                <w:b/>
                <w:bCs/>
              </w:rPr>
              <w:t>РН1</w:t>
            </w:r>
            <w:r w:rsidRPr="00807D22">
              <w:t xml:space="preserve"> Знати свої права, як члена суспільства, цінності громадянського суспільства, верховенства права, прав і свобод людини </w:t>
            </w:r>
            <w:r w:rsidRPr="00807D22" w:rsidR="00D0453D">
              <w:t>й</w:t>
            </w:r>
            <w:r w:rsidRPr="00807D22">
              <w:t xml:space="preserve"> громадянина України</w:t>
            </w:r>
          </w:p>
          <w:p w:rsidRPr="00807D22" w:rsidR="00BD6967" w:rsidP="0038473A" w:rsidRDefault="00BD6967" w14:paraId="26432072" w14:textId="150BC2DC">
            <w:pPr>
              <w:ind w:right="141"/>
              <w:jc w:val="both"/>
            </w:pPr>
            <w:r w:rsidRPr="00807D22">
              <w:rPr>
                <w:b/>
                <w:bCs/>
              </w:rPr>
              <w:lastRenderedPageBreak/>
              <w:t>РН11</w:t>
            </w:r>
            <w:r w:rsidRPr="00807D22">
              <w:t xml:space="preserve"> Знати основи нормативно-правового забезпечення діяльності підприємницьких, торговельних </w:t>
            </w:r>
            <w:r w:rsidRPr="00807D22" w:rsidR="00D0453D">
              <w:t>і</w:t>
            </w:r>
            <w:r w:rsidRPr="00807D22">
              <w:t xml:space="preserve"> біржових структур </w:t>
            </w:r>
            <w:r w:rsidRPr="00807D22" w:rsidR="00D0453D">
              <w:t>та</w:t>
            </w:r>
            <w:r w:rsidRPr="00807D22">
              <w:t xml:space="preserve"> застосовувати їх на практиці.</w:t>
            </w:r>
          </w:p>
          <w:p w:rsidRPr="00807D22" w:rsidR="10E53238" w:rsidP="00D0453D" w:rsidRDefault="10E53238" w14:paraId="1F7E14CB" w14:textId="521F2D67">
            <w:pPr>
              <w:pStyle w:val="af1"/>
              <w:jc w:val="both"/>
              <w:rPr>
                <w:b/>
                <w:bCs/>
                <w:color w:val="000000" w:themeColor="text1"/>
              </w:rPr>
            </w:pPr>
            <w:r w:rsidRPr="00807D22">
              <w:rPr>
                <w:b/>
                <w:bCs/>
                <w:color w:val="000000" w:themeColor="text1"/>
              </w:rPr>
              <w:t>ОПП «Психологія»</w:t>
            </w:r>
          </w:p>
          <w:p w:rsidRPr="00807D22" w:rsidR="00663500" w:rsidP="0C9F57D7" w:rsidRDefault="00663500" w14:paraId="587FB4A2" w14:textId="68212119">
            <w:pPr>
              <w:jc w:val="both"/>
            </w:pPr>
            <w:r w:rsidRPr="00807D22">
              <w:rPr>
                <w:b/>
                <w:bCs/>
              </w:rPr>
              <w:t>РН17</w:t>
            </w:r>
            <w:r w:rsidRPr="00807D22">
              <w:t xml:space="preserve"> Знати </w:t>
            </w:r>
            <w:r w:rsidRPr="00807D22" w:rsidR="00D0453D">
              <w:t>й</w:t>
            </w:r>
            <w:r w:rsidRPr="00807D22">
              <w:t xml:space="preserve"> розуміти цінності громадянського суспільства, його сталого розвитку, територіальної цілісності </w:t>
            </w:r>
            <w:r w:rsidRPr="00807D22" w:rsidR="00D0453D">
              <w:t>й</w:t>
            </w:r>
            <w:r w:rsidRPr="00807D22">
              <w:t xml:space="preserve"> демократичного устрою України.</w:t>
            </w:r>
          </w:p>
          <w:p w:rsidRPr="00807D22" w:rsidR="10E53238" w:rsidP="00D0453D" w:rsidRDefault="10E53238" w14:paraId="00D134C0" w14:textId="3ECAFD86">
            <w:pPr>
              <w:pStyle w:val="af1"/>
              <w:jc w:val="both"/>
              <w:rPr>
                <w:b/>
                <w:bCs/>
                <w:color w:val="000000" w:themeColor="text1"/>
              </w:rPr>
            </w:pPr>
            <w:r w:rsidRPr="00807D22">
              <w:rPr>
                <w:b/>
                <w:bCs/>
                <w:color w:val="000000" w:themeColor="text1"/>
              </w:rPr>
              <w:t>ОПП «Комп</w:t>
            </w:r>
            <w:r w:rsidRPr="00807D22" w:rsidR="00D0453D">
              <w:rPr>
                <w:b/>
                <w:bCs/>
                <w:color w:val="000000" w:themeColor="text1"/>
              </w:rPr>
              <w:t>’</w:t>
            </w:r>
            <w:r w:rsidRPr="00807D22">
              <w:rPr>
                <w:b/>
                <w:bCs/>
                <w:color w:val="000000" w:themeColor="text1"/>
              </w:rPr>
              <w:t>ютерні науки»</w:t>
            </w:r>
          </w:p>
          <w:p w:rsidRPr="00807D22" w:rsidR="00663500" w:rsidP="0C9F57D7" w:rsidRDefault="00663500" w14:paraId="3BEA503C" w14:textId="2C1BEC9D">
            <w:pPr>
              <w:jc w:val="both"/>
            </w:pPr>
            <w:r w:rsidRPr="00807D22">
              <w:rPr>
                <w:b/>
                <w:bCs/>
              </w:rPr>
              <w:t>РН01</w:t>
            </w:r>
            <w:r w:rsidRPr="00807D22">
              <w:t xml:space="preserve"> Аналізувати явища </w:t>
            </w:r>
            <w:r w:rsidRPr="00807D22" w:rsidR="00D0453D">
              <w:t>й</w:t>
            </w:r>
            <w:r w:rsidRPr="00807D22">
              <w:t xml:space="preserve"> події соціально-політичного, культурного, духовного середовища для формування світогляду людини </w:t>
            </w:r>
            <w:r w:rsidRPr="00807D22" w:rsidR="00D0453D">
              <w:t>й</w:t>
            </w:r>
            <w:r w:rsidRPr="00807D22">
              <w:t xml:space="preserve"> встановлювати </w:t>
            </w:r>
            <w:proofErr w:type="spellStart"/>
            <w:r w:rsidRPr="00807D22">
              <w:t>звʼязок</w:t>
            </w:r>
            <w:proofErr w:type="spellEnd"/>
            <w:r w:rsidRPr="00807D22">
              <w:t xml:space="preserve"> між ними.</w:t>
            </w:r>
          </w:p>
          <w:p w:rsidRPr="00807D22" w:rsidR="10E53238" w:rsidP="00D0453D" w:rsidRDefault="10E53238" w14:paraId="24FDED06" w14:textId="084DE09C">
            <w:pPr>
              <w:pStyle w:val="af1"/>
              <w:jc w:val="both"/>
              <w:rPr>
                <w:b/>
                <w:bCs/>
                <w:color w:val="000000" w:themeColor="text1"/>
              </w:rPr>
            </w:pPr>
            <w:r w:rsidRPr="00807D22">
              <w:rPr>
                <w:b/>
                <w:bCs/>
                <w:color w:val="000000" w:themeColor="text1"/>
              </w:rPr>
              <w:t>ОПП «Графічний дизайн»</w:t>
            </w:r>
          </w:p>
          <w:p w:rsidRPr="00807D22" w:rsidR="00E36D18" w:rsidP="367D6DBD" w:rsidRDefault="000A41EE" w14:paraId="5D44A676" w14:textId="303C7CB3">
            <w:pPr>
              <w:ind w:right="141"/>
              <w:jc w:val="both"/>
            </w:pPr>
            <w:r w:rsidRPr="00807D22">
              <w:rPr>
                <w:b/>
                <w:bCs/>
              </w:rPr>
              <w:t>РН01</w:t>
            </w:r>
            <w:r w:rsidRPr="00807D22">
              <w:t xml:space="preserve"> Діяти відповідно до загальних </w:t>
            </w:r>
            <w:r w:rsidRPr="00807D22" w:rsidR="00D0453D">
              <w:t>і</w:t>
            </w:r>
            <w:r w:rsidRPr="00807D22">
              <w:t xml:space="preserve"> спеціальних актів законодавства, </w:t>
            </w:r>
            <w:r w:rsidRPr="00807D22" w:rsidR="00D0453D">
              <w:t>також</w:t>
            </w:r>
            <w:r w:rsidRPr="00807D22">
              <w:t xml:space="preserve"> законодавства про авторське </w:t>
            </w:r>
            <w:r w:rsidRPr="00807D22" w:rsidR="00D0453D">
              <w:t>й</w:t>
            </w:r>
            <w:r w:rsidRPr="00807D22">
              <w:t xml:space="preserve"> суміжні права, захист персональних даних і розповсюдження інформації в межах освітньо-професійної програми</w:t>
            </w:r>
            <w:r w:rsidRPr="00807D22" w:rsidR="00D0453D">
              <w:t>.</w:t>
            </w:r>
          </w:p>
        </w:tc>
      </w:tr>
      <w:tr w:rsidRPr="00807D22" w:rsidR="0038473A" w:rsidTr="57E4FE27" w14:paraId="597BCB7A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4F290C64" w14:textId="751D5926">
            <w:pPr>
              <w:rPr>
                <w:b/>
              </w:rPr>
            </w:pPr>
            <w:r w:rsidRPr="00807D22">
              <w:rPr>
                <w:b/>
              </w:rPr>
              <w:lastRenderedPageBreak/>
              <w:t>Компетентності</w:t>
            </w:r>
          </w:p>
          <w:p w:rsidRPr="00807D22" w:rsidR="0038473A" w:rsidP="0038473A" w:rsidRDefault="0038473A" w14:paraId="43E60CC4" w14:textId="637FD87B">
            <w:pPr>
              <w:rPr>
                <w:bCs/>
                <w:i/>
                <w:iCs/>
              </w:rPr>
            </w:pPr>
            <w:r w:rsidRPr="00807D22">
              <w:rPr>
                <w:bCs/>
                <w:i/>
                <w:iCs/>
              </w:rPr>
              <w:t xml:space="preserve">(як можна користуватися набутими знаннями </w:t>
            </w:r>
            <w:r w:rsidRPr="00807D22" w:rsidR="00D0453D">
              <w:rPr>
                <w:bCs/>
                <w:i/>
                <w:iCs/>
              </w:rPr>
              <w:t>й</w:t>
            </w:r>
            <w:r w:rsidRPr="00807D22">
              <w:rPr>
                <w:bCs/>
                <w:i/>
                <w:iCs/>
              </w:rPr>
              <w:t xml:space="preserve"> уміннями) </w:t>
            </w:r>
          </w:p>
        </w:tc>
        <w:tc>
          <w:tcPr>
            <w:tcW w:w="7380" w:type="dxa"/>
            <w:gridSpan w:val="2"/>
            <w:tcMar/>
          </w:tcPr>
          <w:p w:rsidRPr="00807D22" w:rsidR="0896E80E" w:rsidP="0C9F57D7" w:rsidRDefault="0896E80E" w14:paraId="7B3E6409" w14:textId="65554EEE">
            <w:pPr>
              <w:ind w:right="141"/>
              <w:jc w:val="both"/>
              <w:rPr>
                <w:b/>
                <w:bCs/>
              </w:rPr>
            </w:pPr>
            <w:r w:rsidRPr="00807D22">
              <w:rPr>
                <w:b/>
                <w:bCs/>
              </w:rPr>
              <w:t xml:space="preserve">Направлена на підсилення </w:t>
            </w:r>
            <w:proofErr w:type="spellStart"/>
            <w:r w:rsidRPr="00807D22">
              <w:rPr>
                <w:b/>
                <w:bCs/>
              </w:rPr>
              <w:t>компетентностей</w:t>
            </w:r>
            <w:proofErr w:type="spellEnd"/>
            <w:r w:rsidRPr="00807D22" w:rsidR="382B37FA">
              <w:rPr>
                <w:b/>
                <w:bCs/>
              </w:rPr>
              <w:t xml:space="preserve"> за</w:t>
            </w:r>
            <w:r w:rsidRPr="00807D22" w:rsidR="587CD8F5">
              <w:rPr>
                <w:b/>
                <w:bCs/>
              </w:rPr>
              <w:t xml:space="preserve">: </w:t>
            </w:r>
          </w:p>
          <w:p w:rsidRPr="00807D22" w:rsidR="0896E80E" w:rsidP="00D0453D" w:rsidRDefault="382B37FA" w14:paraId="10F608ED" w14:textId="3BE3B5F3">
            <w:pPr>
              <w:pStyle w:val="af1"/>
              <w:ind w:right="141"/>
              <w:jc w:val="both"/>
              <w:rPr>
                <w:b/>
                <w:bCs/>
              </w:rPr>
            </w:pPr>
            <w:r w:rsidRPr="00807D22">
              <w:rPr>
                <w:b/>
                <w:bCs/>
              </w:rPr>
              <w:t xml:space="preserve">ОПП 075 </w:t>
            </w:r>
            <w:r w:rsidRPr="00807D22" w:rsidR="00D0453D">
              <w:rPr>
                <w:b/>
                <w:bCs/>
              </w:rPr>
              <w:t>«</w:t>
            </w:r>
            <w:r w:rsidRPr="00807D22">
              <w:rPr>
                <w:b/>
                <w:bCs/>
              </w:rPr>
              <w:t>Маркетин</w:t>
            </w:r>
            <w:r w:rsidRPr="00807D22" w:rsidR="09ADEDBD">
              <w:rPr>
                <w:b/>
                <w:bCs/>
              </w:rPr>
              <w:t>г</w:t>
            </w:r>
            <w:r w:rsidRPr="00807D22" w:rsidR="00D0453D">
              <w:rPr>
                <w:b/>
                <w:bCs/>
              </w:rPr>
              <w:t>»</w:t>
            </w:r>
            <w:r w:rsidRPr="00807D22" w:rsidR="0896E80E">
              <w:rPr>
                <w:b/>
                <w:bCs/>
              </w:rPr>
              <w:t xml:space="preserve">: </w:t>
            </w:r>
          </w:p>
          <w:p w:rsidRPr="00807D22" w:rsidR="00BD6967" w:rsidP="367D6DBD" w:rsidRDefault="00BD6967" w14:paraId="5E486AF1" w14:textId="4F58C7F2">
            <w:pPr>
              <w:jc w:val="both"/>
            </w:pPr>
            <w:r w:rsidRPr="00807D22">
              <w:rPr>
                <w:b/>
                <w:bCs/>
              </w:rPr>
              <w:t>ЗК1</w:t>
            </w:r>
            <w:r w:rsidRPr="00807D22">
              <w:t xml:space="preserve"> Здатність реалізувати свої права </w:t>
            </w:r>
            <w:r w:rsidRPr="00807D22" w:rsidR="00807D22">
              <w:t>й</w:t>
            </w:r>
            <w:r w:rsidRPr="00807D22"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Pr="00807D22" w:rsidR="00807D22">
              <w:t>й</w:t>
            </w:r>
            <w:r w:rsidRPr="00807D22">
              <w:t xml:space="preserve"> необхідність його сталого розвитку, верховенства права, прав і свобод людини </w:t>
            </w:r>
            <w:r w:rsidRPr="00807D22" w:rsidR="00807D22">
              <w:t>й</w:t>
            </w:r>
            <w:r w:rsidRPr="00807D22">
              <w:t xml:space="preserve"> громадянина в Україні</w:t>
            </w:r>
            <w:r w:rsidRPr="00807D22" w:rsidR="00807D22">
              <w:t>.</w:t>
            </w:r>
          </w:p>
          <w:p w:rsidRPr="00807D22" w:rsidR="00BD6967" w:rsidP="367D6DBD" w:rsidRDefault="00BD6967" w14:paraId="21FB0376" w14:textId="64DF85DB">
            <w:pPr>
              <w:jc w:val="both"/>
            </w:pPr>
            <w:r w:rsidRPr="00807D22">
              <w:rPr>
                <w:b/>
                <w:bCs/>
              </w:rPr>
              <w:t>ЗК3</w:t>
            </w:r>
            <w:r w:rsidRPr="00807D22">
              <w:t xml:space="preserve"> Здатність застосовувати знання у практичних ситуаціях</w:t>
            </w:r>
            <w:r w:rsidRPr="00807D22" w:rsidR="00807D22">
              <w:t>.</w:t>
            </w:r>
          </w:p>
          <w:p w:rsidRPr="00807D22" w:rsidR="0038473A" w:rsidP="00807D22" w:rsidRDefault="679048D2" w14:paraId="0106FC3C" w14:textId="7B1C3215">
            <w:pPr>
              <w:pStyle w:val="af1"/>
              <w:ind w:right="141"/>
              <w:jc w:val="both"/>
              <w:rPr>
                <w:b/>
                <w:bCs/>
              </w:rPr>
            </w:pPr>
            <w:r w:rsidRPr="00807D22">
              <w:rPr>
                <w:b/>
                <w:bCs/>
              </w:rPr>
              <w:t xml:space="preserve">ОПП 076 </w:t>
            </w:r>
            <w:r w:rsidRPr="00807D22" w:rsidR="00807D22">
              <w:rPr>
                <w:b/>
                <w:bCs/>
              </w:rPr>
              <w:t>«</w:t>
            </w:r>
            <w:r w:rsidRPr="00807D22">
              <w:rPr>
                <w:b/>
                <w:bCs/>
              </w:rPr>
              <w:t>Підприємництво та торгівля</w:t>
            </w:r>
            <w:r w:rsidRPr="00807D22" w:rsidR="00807D22">
              <w:rPr>
                <w:b/>
                <w:bCs/>
              </w:rPr>
              <w:t>»</w:t>
            </w:r>
            <w:r w:rsidRPr="00807D22">
              <w:rPr>
                <w:b/>
                <w:bCs/>
              </w:rPr>
              <w:t xml:space="preserve">: </w:t>
            </w:r>
          </w:p>
          <w:p w:rsidRPr="00807D22" w:rsidR="00BD6967" w:rsidP="0DD632C2" w:rsidRDefault="00BD6967" w14:paraId="5BDE49FF" w14:textId="7A8A0F37">
            <w:pPr>
              <w:ind w:right="142"/>
              <w:jc w:val="both"/>
            </w:pPr>
            <w:r w:rsidRPr="00807D22">
              <w:rPr>
                <w:b/>
                <w:bCs/>
              </w:rPr>
              <w:t>ЗК1</w:t>
            </w:r>
            <w:r w:rsidRPr="00807D22">
              <w:t xml:space="preserve"> Здатність реалізувати свої права </w:t>
            </w:r>
            <w:r w:rsidRPr="00807D22" w:rsidR="00807D22">
              <w:t>й</w:t>
            </w:r>
            <w:r w:rsidRPr="00807D22"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Pr="00807D22" w:rsidR="00807D22">
              <w:t>й</w:t>
            </w:r>
            <w:r w:rsidRPr="00807D22">
              <w:t xml:space="preserve"> необхідність його сталого розвитку, верховенства права, прав і свобод людини </w:t>
            </w:r>
            <w:r w:rsidRPr="00807D22" w:rsidR="00807D22">
              <w:t>й</w:t>
            </w:r>
            <w:r w:rsidRPr="00807D22">
              <w:t xml:space="preserve"> громадянина в Україні</w:t>
            </w:r>
            <w:r w:rsidRPr="00807D22" w:rsidR="00807D22">
              <w:t>.</w:t>
            </w:r>
          </w:p>
          <w:p w:rsidRPr="00807D22" w:rsidR="00BD6967" w:rsidP="0DD632C2" w:rsidRDefault="00BD6967" w14:paraId="12EEC6A2" w14:textId="01580CDC">
            <w:pPr>
              <w:ind w:right="142"/>
              <w:jc w:val="both"/>
            </w:pPr>
            <w:r w:rsidRPr="00807D22">
              <w:rPr>
                <w:b/>
                <w:bCs/>
              </w:rPr>
              <w:t>ЗК3</w:t>
            </w:r>
            <w:r w:rsidRPr="00807D22">
              <w:t xml:space="preserve"> Здатність застосовувати знання у практичних ситуаціях</w:t>
            </w:r>
            <w:r w:rsidRPr="00807D22" w:rsidR="00807D22">
              <w:t>.</w:t>
            </w:r>
          </w:p>
          <w:p w:rsidRPr="00807D22" w:rsidR="00BD6967" w:rsidP="0DD632C2" w:rsidRDefault="00663500" w14:paraId="0CD0354F" w14:textId="214F3C84">
            <w:pPr>
              <w:ind w:right="142"/>
              <w:jc w:val="both"/>
            </w:pPr>
            <w:r w:rsidRPr="00807D22">
              <w:rPr>
                <w:b/>
                <w:bCs/>
              </w:rPr>
              <w:t>СК5</w:t>
            </w:r>
            <w:r w:rsidRPr="00807D22">
              <w:t xml:space="preserve"> Здатність здійснювати діяльність із дотриманням вимог нормативно-правових документів у сфері підприємницької, торговельної та біржової діяльності</w:t>
            </w:r>
            <w:r w:rsidRPr="00807D22" w:rsidR="00807D22">
              <w:t>.</w:t>
            </w:r>
          </w:p>
          <w:p w:rsidRPr="00807D22" w:rsidR="5922A66D" w:rsidP="00807D22" w:rsidRDefault="5922A66D" w14:paraId="74DF0101" w14:textId="34716454">
            <w:pPr>
              <w:pStyle w:val="af1"/>
              <w:jc w:val="both"/>
              <w:rPr>
                <w:color w:val="000000" w:themeColor="text1"/>
              </w:rPr>
            </w:pPr>
            <w:r w:rsidRPr="00807D22">
              <w:rPr>
                <w:b/>
                <w:bCs/>
                <w:color w:val="000000" w:themeColor="text1"/>
              </w:rPr>
              <w:t>ОПП «Психологія»</w:t>
            </w:r>
            <w:r w:rsidRPr="00807D22" w:rsidR="00807D22">
              <w:rPr>
                <w:b/>
                <w:bCs/>
                <w:color w:val="000000" w:themeColor="text1"/>
              </w:rPr>
              <w:t>:</w:t>
            </w:r>
          </w:p>
          <w:p w:rsidRPr="00807D22" w:rsidR="00663500" w:rsidP="0C9F57D7" w:rsidRDefault="00663500" w14:paraId="38A36BF9" w14:textId="4C9DDCF8">
            <w:r w:rsidRPr="00807D22">
              <w:rPr>
                <w:b/>
                <w:bCs/>
              </w:rPr>
              <w:t>ЗК6</w:t>
            </w:r>
            <w:r w:rsidRPr="00807D22">
              <w:t xml:space="preserve"> Здатність реалізувати свої права </w:t>
            </w:r>
            <w:r w:rsidRPr="00807D22" w:rsidR="00807D22">
              <w:t>й</w:t>
            </w:r>
            <w:r w:rsidRPr="00807D22"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Pr="00807D22" w:rsidR="00807D22">
              <w:t>й</w:t>
            </w:r>
            <w:r w:rsidRPr="00807D22">
              <w:t xml:space="preserve"> необхідність його сталого розвитку, верховенства права, прав і свобод людини </w:t>
            </w:r>
            <w:r w:rsidRPr="00807D22" w:rsidR="00807D22">
              <w:t>й</w:t>
            </w:r>
            <w:r w:rsidRPr="00807D22">
              <w:t xml:space="preserve"> громадянина в Україні</w:t>
            </w:r>
            <w:r w:rsidRPr="00807D22" w:rsidR="00807D22">
              <w:t>.</w:t>
            </w:r>
          </w:p>
          <w:p w:rsidRPr="00807D22" w:rsidR="00663500" w:rsidP="0C9F57D7" w:rsidRDefault="00663500" w14:paraId="6EFC32E5" w14:textId="0A72C640">
            <w:r w:rsidRPr="00807D22">
              <w:rPr>
                <w:b/>
                <w:bCs/>
              </w:rPr>
              <w:t>СК10</w:t>
            </w:r>
            <w:r w:rsidRPr="00807D22">
              <w:t xml:space="preserve"> Здатність вибудовувати траєкторію власного кар</w:t>
            </w:r>
            <w:r w:rsidRPr="00807D22" w:rsidR="00807D22">
              <w:t>’</w:t>
            </w:r>
            <w:r w:rsidRPr="00807D22">
              <w:t xml:space="preserve">єрного </w:t>
            </w:r>
            <w:r w:rsidRPr="00807D22" w:rsidR="00807D22">
              <w:t>й</w:t>
            </w:r>
            <w:r w:rsidRPr="00807D22">
              <w:t xml:space="preserve"> професійного розвитку</w:t>
            </w:r>
            <w:r w:rsidRPr="00807D22" w:rsidR="00807D22">
              <w:t>.</w:t>
            </w:r>
          </w:p>
          <w:p w:rsidRPr="00807D22" w:rsidR="0038473A" w:rsidP="00807D22" w:rsidRDefault="1935A370" w14:paraId="40759E4D" w14:textId="702C2910">
            <w:pPr>
              <w:pStyle w:val="af1"/>
              <w:rPr>
                <w:b/>
                <w:bCs/>
                <w:color w:val="000000" w:themeColor="text1"/>
              </w:rPr>
            </w:pPr>
            <w:r w:rsidRPr="00807D22">
              <w:rPr>
                <w:b/>
                <w:bCs/>
                <w:color w:val="000000" w:themeColor="text1"/>
              </w:rPr>
              <w:t>ОПП «Комп’ютерні науки»</w:t>
            </w:r>
            <w:r w:rsidRPr="00807D22" w:rsidR="00807D22">
              <w:rPr>
                <w:b/>
                <w:bCs/>
                <w:color w:val="000000" w:themeColor="text1"/>
              </w:rPr>
              <w:t>:</w:t>
            </w:r>
          </w:p>
          <w:p w:rsidRPr="00807D22" w:rsidR="000A41EE" w:rsidP="000A41EE" w:rsidRDefault="000A41EE" w14:paraId="6BFBB4CE" w14:textId="1F803510">
            <w:pPr>
              <w:ind w:right="142"/>
              <w:jc w:val="both"/>
            </w:pPr>
            <w:r w:rsidRPr="00807D22">
              <w:rPr>
                <w:b/>
                <w:bCs/>
              </w:rPr>
              <w:t>ЗК1</w:t>
            </w:r>
            <w:r w:rsidRPr="00807D22">
              <w:t xml:space="preserve"> Здатність реалізувати свої права </w:t>
            </w:r>
            <w:r w:rsidRPr="00807D22" w:rsidR="00807D22">
              <w:t>й</w:t>
            </w:r>
            <w:r w:rsidRPr="00807D22"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Pr="00807D22" w:rsidR="00807D22">
              <w:t>й</w:t>
            </w:r>
            <w:r w:rsidRPr="00807D22">
              <w:t xml:space="preserve"> необхідність його сталого розвитку, верховенства права, прав і свобод людини </w:t>
            </w:r>
            <w:r w:rsidRPr="00807D22" w:rsidR="00807D22">
              <w:t>й</w:t>
            </w:r>
            <w:r w:rsidRPr="00807D22">
              <w:t xml:space="preserve"> громадянина в Україні</w:t>
            </w:r>
            <w:r w:rsidRPr="00807D22" w:rsidR="00807D22">
              <w:t>.</w:t>
            </w:r>
          </w:p>
          <w:p w:rsidRPr="00807D22" w:rsidR="000A41EE" w:rsidP="0C9F57D7" w:rsidRDefault="18203308" w14:paraId="3776BB5E" w14:textId="2FFB8F2B">
            <w:pPr>
              <w:rPr>
                <w:b/>
                <w:bCs/>
                <w:color w:val="000000" w:themeColor="text1"/>
              </w:rPr>
            </w:pPr>
            <w:r w:rsidRPr="00807D22">
              <w:rPr>
                <w:b/>
                <w:bCs/>
                <w:color w:val="000000" w:themeColor="text1"/>
              </w:rPr>
              <w:t>СК13</w:t>
            </w:r>
            <w:r w:rsidRPr="00807D22">
              <w:rPr>
                <w:color w:val="000000" w:themeColor="text1"/>
              </w:rPr>
              <w:t xml:space="preserve"> Здатність приймати об</w:t>
            </w:r>
            <w:r w:rsidR="00807D22">
              <w:rPr>
                <w:color w:val="000000" w:themeColor="text1"/>
              </w:rPr>
              <w:t>ґ</w:t>
            </w:r>
            <w:r w:rsidRPr="00807D22">
              <w:rPr>
                <w:color w:val="000000" w:themeColor="text1"/>
              </w:rPr>
              <w:t>рунтовані рішення щодо забезпечення бізнес-планування та економічної ефективності діяльності в галузі інформаційних технологій.</w:t>
            </w:r>
            <w:r w:rsidRPr="00807D22">
              <w:rPr>
                <w:b/>
                <w:bCs/>
                <w:color w:val="000000" w:themeColor="text1"/>
              </w:rPr>
              <w:t xml:space="preserve"> </w:t>
            </w:r>
          </w:p>
          <w:p w:rsidRPr="00807D22" w:rsidR="0038473A" w:rsidP="00807D22" w:rsidRDefault="11B01E62" w14:paraId="1F6140B5" w14:textId="60B03D69">
            <w:pPr>
              <w:pStyle w:val="af1"/>
              <w:rPr>
                <w:b/>
                <w:bCs/>
                <w:color w:val="000000" w:themeColor="text1"/>
              </w:rPr>
            </w:pPr>
            <w:r w:rsidRPr="00807D22">
              <w:rPr>
                <w:b/>
                <w:bCs/>
                <w:color w:val="000000" w:themeColor="text1"/>
              </w:rPr>
              <w:t>ОПП «Графічний дизайн»</w:t>
            </w:r>
            <w:r w:rsidR="00807D22">
              <w:rPr>
                <w:b/>
                <w:bCs/>
                <w:color w:val="000000" w:themeColor="text1"/>
              </w:rPr>
              <w:t>:</w:t>
            </w:r>
          </w:p>
          <w:p w:rsidRPr="00807D22" w:rsidR="000A41EE" w:rsidP="000A41EE" w:rsidRDefault="000A41EE" w14:paraId="710DCBC1" w14:textId="60CFB5A3">
            <w:pPr>
              <w:ind w:right="142"/>
              <w:jc w:val="both"/>
            </w:pPr>
            <w:r w:rsidRPr="00807D22">
              <w:rPr>
                <w:b/>
                <w:bCs/>
              </w:rPr>
              <w:t>ЗК1</w:t>
            </w:r>
            <w:r w:rsidRPr="00807D22">
              <w:t xml:space="preserve"> Здатність реалізувати свої права </w:t>
            </w:r>
            <w:r w:rsidR="00807D22">
              <w:t>й</w:t>
            </w:r>
            <w:r w:rsidRPr="00807D22">
              <w:t xml:space="preserve"> обов’язки як члена суспільства, усвідомлювати цінності громадянського (вільного демократичного) суспільства </w:t>
            </w:r>
            <w:r w:rsidR="00807D22">
              <w:t>й</w:t>
            </w:r>
            <w:r w:rsidRPr="00807D22">
              <w:t xml:space="preserve"> необхідність його сталого розвитку, верховенства права, прав і свобод людини </w:t>
            </w:r>
            <w:r w:rsidR="00807D22">
              <w:t>й</w:t>
            </w:r>
            <w:r w:rsidRPr="00807D22">
              <w:t xml:space="preserve"> громадянина в Україні</w:t>
            </w:r>
            <w:r w:rsidR="00807D22">
              <w:t>.</w:t>
            </w:r>
          </w:p>
          <w:p w:rsidRPr="00807D22" w:rsidR="0038473A" w:rsidP="0C9F57D7" w:rsidRDefault="000A41EE" w14:paraId="6B849CAF" w14:textId="7409B937">
            <w:pPr>
              <w:ind w:right="141"/>
              <w:jc w:val="both"/>
            </w:pPr>
            <w:r w:rsidRPr="00807D22">
              <w:rPr>
                <w:b/>
                <w:bCs/>
              </w:rPr>
              <w:t>СК7</w:t>
            </w:r>
            <w:r w:rsidRPr="00807D22">
              <w:t xml:space="preserve"> Здатність здійснювати професійну діяльність відповідно до актів законодавства </w:t>
            </w:r>
            <w:r w:rsidR="00807D22">
              <w:t>й</w:t>
            </w:r>
            <w:r w:rsidRPr="00807D22">
              <w:t xml:space="preserve"> міжнародних стандартів (за наявності)</w:t>
            </w:r>
            <w:r w:rsidR="00807D22">
              <w:t>.</w:t>
            </w:r>
          </w:p>
        </w:tc>
      </w:tr>
      <w:tr w:rsidRPr="00807D22" w:rsidR="0038473A" w:rsidTr="57E4FE27" w14:paraId="2BDB56B7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807D22" w:rsidR="0038473A" w:rsidP="0038473A" w:rsidRDefault="0038473A" w14:paraId="3439E38D" w14:textId="17B5687E">
            <w:pPr>
              <w:jc w:val="center"/>
              <w:rPr>
                <w:color w:val="000000"/>
                <w:shd w:val="clear" w:color="auto" w:fill="FFFFFF"/>
              </w:rPr>
            </w:pPr>
            <w:r w:rsidRPr="00807D22">
              <w:rPr>
                <w:b/>
                <w:bCs/>
                <w:color w:val="000000"/>
                <w:shd w:val="clear" w:color="auto" w:fill="FFFFFF"/>
              </w:rPr>
              <w:t>3.</w:t>
            </w:r>
            <w:r w:rsidRPr="00807D22">
              <w:rPr>
                <w:color w:val="000000"/>
                <w:shd w:val="clear" w:color="auto" w:fill="FFFFFF"/>
              </w:rPr>
              <w:t xml:space="preserve"> </w:t>
            </w:r>
            <w:r w:rsidRPr="00807D22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Pr="00807D22" w:rsidR="0038473A" w:rsidTr="57E4FE27" w14:paraId="4D2652DF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23794B60" w14:textId="77777777">
            <w:pPr>
              <w:rPr>
                <w:b/>
              </w:rPr>
            </w:pPr>
            <w:r w:rsidRPr="00807D22">
              <w:rPr>
                <w:b/>
              </w:rPr>
              <w:lastRenderedPageBreak/>
              <w:t>Зміст дисципліни</w:t>
            </w:r>
          </w:p>
          <w:p w:rsidRPr="00807D22" w:rsidR="0038473A" w:rsidP="0038473A" w:rsidRDefault="0038473A" w14:paraId="7D39E25B" w14:textId="17EE38F5">
            <w:pPr>
              <w:rPr>
                <w:i/>
                <w:iCs/>
              </w:rPr>
            </w:pPr>
            <w:r w:rsidRPr="00807D22">
              <w:rPr>
                <w:i/>
                <w:iCs/>
              </w:rPr>
              <w:t>(перелік основних тем)</w:t>
            </w:r>
          </w:p>
        </w:tc>
        <w:tc>
          <w:tcPr>
            <w:tcW w:w="7380" w:type="dxa"/>
            <w:gridSpan w:val="2"/>
            <w:tcMar/>
          </w:tcPr>
          <w:p w:rsidRPr="00807D22" w:rsidR="00354121" w:rsidP="0DD632C2" w:rsidRDefault="589F5EF5" w14:paraId="338EBBA6" w14:textId="14AFEED6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 xml:space="preserve">Тема 1. </w:t>
            </w:r>
            <w:r w:rsidRPr="00807D22" w:rsidR="00CF5E34">
              <w:rPr>
                <w:color w:val="000000" w:themeColor="text1"/>
              </w:rPr>
              <w:t>Господарська діяльність. Поняття і види господарської діяльності. Державне регулювання господарської діяльності в Україні</w:t>
            </w:r>
          </w:p>
          <w:p w:rsidRPr="00807D22" w:rsidR="00CF5E34" w:rsidP="0DD632C2" w:rsidRDefault="589F5EF5" w14:paraId="71A56F09" w14:textId="77777777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 xml:space="preserve">Тема 2. </w:t>
            </w:r>
            <w:r w:rsidRPr="00807D22" w:rsidR="00CF5E34">
              <w:rPr>
                <w:color w:val="000000" w:themeColor="text1"/>
              </w:rPr>
              <w:t xml:space="preserve">Суб’єкти господарської діяльності. Реєстрація та припинення </w:t>
            </w:r>
            <w:proofErr w:type="spellStart"/>
            <w:r w:rsidRPr="00807D22" w:rsidR="00CF5E34">
              <w:rPr>
                <w:color w:val="000000" w:themeColor="text1"/>
              </w:rPr>
              <w:t>субʼєктів</w:t>
            </w:r>
            <w:proofErr w:type="spellEnd"/>
            <w:r w:rsidRPr="00807D22" w:rsidR="00CF5E34">
              <w:rPr>
                <w:color w:val="000000" w:themeColor="text1"/>
              </w:rPr>
              <w:t xml:space="preserve"> господарської діяльності</w:t>
            </w:r>
          </w:p>
          <w:p w:rsidRPr="00807D22" w:rsidR="00354121" w:rsidP="0DD632C2" w:rsidRDefault="589F5EF5" w14:paraId="716DCBB0" w14:textId="0F323AD4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>Тема 3.</w:t>
            </w:r>
            <w:r w:rsidRPr="00807D22" w:rsidR="00CF5E34">
              <w:t xml:space="preserve"> </w:t>
            </w:r>
            <w:r w:rsidRPr="00807D22" w:rsidR="00CF5E34">
              <w:rPr>
                <w:color w:val="000000" w:themeColor="text1"/>
              </w:rPr>
              <w:t>Майно суб’єктів господарювання, його правовий режим</w:t>
            </w:r>
          </w:p>
          <w:p w:rsidRPr="00807D22" w:rsidR="589F5EF5" w:rsidP="3A05C730" w:rsidRDefault="589F5EF5" w14:paraId="38BC2C2A" w14:textId="5A9E555B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 xml:space="preserve">Тема 4. </w:t>
            </w:r>
            <w:r w:rsidRPr="00807D22" w:rsidR="00CF5E34">
              <w:rPr>
                <w:color w:val="000000" w:themeColor="text1"/>
              </w:rPr>
              <w:t>Загальні положення про договори у сфері господарської діяльності</w:t>
            </w:r>
          </w:p>
          <w:p w:rsidRPr="00807D22" w:rsidR="00354121" w:rsidP="0DD632C2" w:rsidRDefault="589F5EF5" w14:paraId="6903B767" w14:textId="6B8D6D75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 xml:space="preserve">Тема 5. </w:t>
            </w:r>
            <w:r w:rsidRPr="00807D22" w:rsidR="00CF5E34">
              <w:rPr>
                <w:color w:val="000000" w:themeColor="text1"/>
              </w:rPr>
              <w:t>Захист прав суб’єктів підприємницької діяльності</w:t>
            </w:r>
          </w:p>
          <w:p w:rsidRPr="00807D22" w:rsidR="00CF5E34" w:rsidP="00CF5E34" w:rsidRDefault="589F5EF5" w14:paraId="63BD3884" w14:textId="5A74D711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 xml:space="preserve">Тема 6. </w:t>
            </w:r>
            <w:r w:rsidRPr="00807D22" w:rsidR="00CF5E34">
              <w:rPr>
                <w:color w:val="000000" w:themeColor="text1"/>
              </w:rPr>
              <w:t>Поняття, предмет</w:t>
            </w:r>
            <w:r w:rsidR="00807D22">
              <w:rPr>
                <w:color w:val="000000" w:themeColor="text1"/>
              </w:rPr>
              <w:t xml:space="preserve"> і</w:t>
            </w:r>
            <w:r w:rsidRPr="00807D22" w:rsidR="00CF5E34">
              <w:rPr>
                <w:color w:val="000000" w:themeColor="text1"/>
              </w:rPr>
              <w:t xml:space="preserve"> значення трудового права. Джерела</w:t>
            </w:r>
          </w:p>
          <w:p w:rsidRPr="00807D22" w:rsidR="00354121" w:rsidP="00CF5E34" w:rsidRDefault="00CF5E34" w14:paraId="130FCA13" w14:textId="33A6267A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>трудового права</w:t>
            </w:r>
          </w:p>
          <w:p w:rsidRPr="00807D22" w:rsidR="589F5EF5" w:rsidP="3A05C730" w:rsidRDefault="589F5EF5" w14:paraId="4C60F25A" w14:textId="51B935BC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 xml:space="preserve">Тема 7. </w:t>
            </w:r>
            <w:r w:rsidRPr="00807D22" w:rsidR="00CF5E34">
              <w:rPr>
                <w:color w:val="000000" w:themeColor="text1"/>
              </w:rPr>
              <w:t xml:space="preserve">Колективні договори </w:t>
            </w:r>
            <w:r w:rsidR="00807D22">
              <w:rPr>
                <w:color w:val="000000" w:themeColor="text1"/>
              </w:rPr>
              <w:t xml:space="preserve">й </w:t>
            </w:r>
            <w:r w:rsidRPr="00807D22" w:rsidR="00CF5E34">
              <w:rPr>
                <w:color w:val="000000" w:themeColor="text1"/>
              </w:rPr>
              <w:t>угоди. Трудові договори</w:t>
            </w:r>
          </w:p>
          <w:p w:rsidRPr="00807D22" w:rsidR="00CF5E34" w:rsidP="0DD632C2" w:rsidRDefault="589F5EF5" w14:paraId="6D6B7A89" w14:textId="015A7C0A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 xml:space="preserve">Тема 8. </w:t>
            </w:r>
            <w:r w:rsidRPr="00807D22" w:rsidR="00CF5E34">
              <w:rPr>
                <w:color w:val="000000" w:themeColor="text1"/>
              </w:rPr>
              <w:t xml:space="preserve">Робочий час і час відпочинку. Оплата праці. Гарантійні </w:t>
            </w:r>
            <w:r w:rsidR="00807D22">
              <w:rPr>
                <w:color w:val="000000" w:themeColor="text1"/>
              </w:rPr>
              <w:t>й</w:t>
            </w:r>
            <w:r w:rsidRPr="00807D22" w:rsidR="00CF5E34">
              <w:rPr>
                <w:color w:val="000000" w:themeColor="text1"/>
              </w:rPr>
              <w:t xml:space="preserve"> компенсаційні виплати</w:t>
            </w:r>
          </w:p>
          <w:p w:rsidRPr="00807D22" w:rsidR="00354121" w:rsidP="0DD632C2" w:rsidRDefault="589F5EF5" w14:paraId="497FAFDA" w14:textId="23CE1554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 xml:space="preserve">Тема 9. </w:t>
            </w:r>
            <w:r w:rsidRPr="00807D22" w:rsidR="00CF5E34">
              <w:rPr>
                <w:color w:val="000000" w:themeColor="text1"/>
              </w:rPr>
              <w:t>Дисципліна праці. Матеріальна відповідальність. Охорона праці</w:t>
            </w:r>
          </w:p>
          <w:p w:rsidRPr="00807D22" w:rsidR="00354121" w:rsidP="0DD632C2" w:rsidRDefault="589F5EF5" w14:paraId="7E66E9DA" w14:textId="73710487">
            <w:pPr>
              <w:rPr>
                <w:color w:val="000000" w:themeColor="text1"/>
              </w:rPr>
            </w:pPr>
            <w:r w:rsidRPr="00807D22">
              <w:rPr>
                <w:color w:val="000000" w:themeColor="text1"/>
              </w:rPr>
              <w:t>Тема 10.</w:t>
            </w:r>
            <w:r w:rsidRPr="00807D22" w:rsidR="00CF5E34">
              <w:t xml:space="preserve"> </w:t>
            </w:r>
            <w:r w:rsidRPr="00807D22" w:rsidR="00CF5E34">
              <w:rPr>
                <w:color w:val="000000" w:themeColor="text1"/>
              </w:rPr>
              <w:t>Трудові спори</w:t>
            </w:r>
          </w:p>
        </w:tc>
      </w:tr>
      <w:tr w:rsidRPr="00807D22" w:rsidR="0038473A" w:rsidTr="57E4FE27" w14:paraId="701CC728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31BB0047" w14:textId="77777777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:rsidRPr="00807D22" w:rsidR="0038473A" w:rsidP="28D83DE5" w:rsidRDefault="0038473A" w14:paraId="6B0252D0" w14:textId="3A9D20D5">
            <w:pPr>
              <w:rPr>
                <w:i/>
                <w:iCs/>
              </w:rPr>
            </w:pPr>
            <w:r w:rsidRPr="00807D22">
              <w:rPr>
                <w:i/>
                <w:iCs/>
              </w:rPr>
              <w:t>(лекції, практичні (семінарс</w:t>
            </w:r>
            <w:r w:rsidRPr="00807D22" w:rsidR="07040B8F">
              <w:rPr>
                <w:i/>
                <w:iCs/>
              </w:rPr>
              <w:t>ь</w:t>
            </w:r>
            <w:r w:rsidRPr="00807D22">
              <w:rPr>
                <w:i/>
                <w:iCs/>
              </w:rPr>
              <w:t>кі) заняття тощо)</w:t>
            </w:r>
          </w:p>
        </w:tc>
        <w:tc>
          <w:tcPr>
            <w:tcW w:w="7380" w:type="dxa"/>
            <w:gridSpan w:val="2"/>
            <w:tcMar/>
          </w:tcPr>
          <w:p w:rsidRPr="00807D22" w:rsidR="0038473A" w:rsidP="0DD632C2" w:rsidRDefault="58FE4090" w14:paraId="4B662611" w14:textId="488271FC">
            <w:pPr>
              <w:shd w:val="clear" w:color="auto" w:fill="FFFFFF" w:themeFill="background1"/>
              <w:ind w:right="10"/>
              <w:jc w:val="both"/>
            </w:pPr>
            <w:r w:rsidRPr="00807D22">
              <w:t xml:space="preserve">Лекції </w:t>
            </w:r>
            <w:r w:rsidR="00807D22">
              <w:t>—</w:t>
            </w:r>
            <w:r w:rsidRPr="00807D22">
              <w:t xml:space="preserve"> </w:t>
            </w:r>
            <w:r w:rsidRPr="00807D22" w:rsidR="001E0B51">
              <w:t>20</w:t>
            </w:r>
            <w:r w:rsidRPr="00807D22">
              <w:t xml:space="preserve"> год</w:t>
            </w:r>
          </w:p>
          <w:p w:rsidRPr="00807D22" w:rsidR="004F2EAC" w:rsidP="0DD632C2" w:rsidRDefault="58FE4090" w14:paraId="42418AD5" w14:textId="2311877D">
            <w:pPr>
              <w:shd w:val="clear" w:color="auto" w:fill="FFFFFF" w:themeFill="background1"/>
              <w:ind w:right="10"/>
              <w:jc w:val="both"/>
            </w:pPr>
            <w:r w:rsidRPr="00807D22">
              <w:t xml:space="preserve">Практичні роботи </w:t>
            </w:r>
            <w:r w:rsidR="00807D22">
              <w:t>—</w:t>
            </w:r>
            <w:r w:rsidRPr="00807D22">
              <w:t xml:space="preserve"> </w:t>
            </w:r>
            <w:r w:rsidRPr="00807D22" w:rsidR="001E0B51">
              <w:t>16</w:t>
            </w:r>
            <w:r w:rsidRPr="00807D22">
              <w:t xml:space="preserve"> год</w:t>
            </w:r>
          </w:p>
          <w:p w:rsidRPr="00807D22" w:rsidR="00CB5940" w:rsidP="00CB5940" w:rsidRDefault="004F2EAC" w14:paraId="532FE97A" w14:textId="5AED3A80">
            <w:pPr>
              <w:shd w:val="clear" w:color="auto" w:fill="FFFFFF"/>
              <w:ind w:right="10"/>
              <w:jc w:val="both"/>
              <w:rPr>
                <w:b/>
              </w:rPr>
            </w:pPr>
            <w:r w:rsidRPr="00807D22">
              <w:t>Індивідуальна робота</w:t>
            </w:r>
            <w:r w:rsidRPr="00807D22" w:rsidR="00CB5940">
              <w:rPr>
                <w:b/>
              </w:rPr>
              <w:t xml:space="preserve"> </w:t>
            </w:r>
          </w:p>
        </w:tc>
      </w:tr>
      <w:tr w:rsidRPr="00807D22" w:rsidR="0038473A" w:rsidTr="57E4FE27" w14:paraId="73AB394E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04095BFC" w14:textId="50D36511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380" w:type="dxa"/>
            <w:gridSpan w:val="2"/>
            <w:tcMar/>
          </w:tcPr>
          <w:p w:rsidRPr="00807D22" w:rsidR="0038473A" w:rsidP="00CB5940" w:rsidRDefault="00CB5940" w14:paraId="761A8D4A" w14:textId="45CEBE15">
            <w:pPr>
              <w:shd w:val="clear" w:color="auto" w:fill="FFFFFF"/>
              <w:ind w:right="10"/>
              <w:jc w:val="both"/>
            </w:pPr>
            <w:r w:rsidRPr="00807D22">
              <w:t xml:space="preserve">Очна (дистанційна) </w:t>
            </w:r>
          </w:p>
        </w:tc>
      </w:tr>
      <w:tr w:rsidRPr="00807D22" w:rsidR="0038473A" w:rsidTr="57E4FE27" w14:paraId="0F47E3E1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3CD34238" w14:textId="1CF853B0">
            <w:pPr>
              <w:rPr>
                <w:b/>
              </w:rPr>
            </w:pPr>
            <w:r w:rsidRPr="00807D22">
              <w:rPr>
                <w:b/>
              </w:rPr>
              <w:t>Методи навчання</w:t>
            </w:r>
          </w:p>
        </w:tc>
        <w:tc>
          <w:tcPr>
            <w:tcW w:w="7380" w:type="dxa"/>
            <w:gridSpan w:val="2"/>
            <w:tcMar/>
          </w:tcPr>
          <w:p w:rsidRPr="00807D22" w:rsidR="0038473A" w:rsidP="00C760BC" w:rsidRDefault="00C760BC" w14:paraId="0FA02F6B" w14:textId="3ABFA732">
            <w:pPr>
              <w:shd w:val="clear" w:color="auto" w:fill="FFFFFF"/>
              <w:ind w:right="10"/>
              <w:jc w:val="both"/>
              <w:rPr>
                <w:b/>
              </w:rPr>
            </w:pPr>
            <w:r w:rsidRPr="00807D22">
              <w:t xml:space="preserve">Поєднання традиційних і нетрадиційних методів навчання з використанням інноваційних технологій: </w:t>
            </w:r>
            <w:proofErr w:type="spellStart"/>
            <w:r w:rsidRPr="00807D22">
              <w:t>Moodle</w:t>
            </w:r>
            <w:proofErr w:type="spellEnd"/>
            <w:r w:rsidRPr="00807D22">
              <w:t xml:space="preserve">, </w:t>
            </w:r>
            <w:proofErr w:type="spellStart"/>
            <w:r w:rsidRPr="00807D22">
              <w:t>Teamse</w:t>
            </w:r>
            <w:proofErr w:type="spellEnd"/>
            <w:r w:rsidRPr="00807D22">
              <w:t xml:space="preserve">, Office 365, практичні задачі, кейси, індивідуальна робота, </w:t>
            </w:r>
            <w:proofErr w:type="spellStart"/>
            <w:r w:rsidRPr="00807D22">
              <w:t>вебінари</w:t>
            </w:r>
            <w:proofErr w:type="spellEnd"/>
            <w:r w:rsidRPr="00807D22">
              <w:t xml:space="preserve">, </w:t>
            </w:r>
            <w:proofErr w:type="spellStart"/>
            <w:r w:rsidRPr="00807D22">
              <w:t>аудіопрезентації</w:t>
            </w:r>
            <w:proofErr w:type="spellEnd"/>
            <w:r w:rsidRPr="00807D22">
              <w:t xml:space="preserve">, </w:t>
            </w:r>
            <w:proofErr w:type="spellStart"/>
            <w:r w:rsidRPr="00807D22">
              <w:t>відеопрезентації</w:t>
            </w:r>
            <w:proofErr w:type="spellEnd"/>
            <w:r w:rsidRPr="00807D22">
              <w:t xml:space="preserve">, тести. </w:t>
            </w:r>
          </w:p>
        </w:tc>
      </w:tr>
      <w:tr w:rsidRPr="00807D22" w:rsidR="0038473A" w:rsidTr="57E4FE27" w14:paraId="0B19060F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386903E7" w14:textId="55330A6B">
            <w:pPr>
              <w:rPr>
                <w:b/>
              </w:rPr>
            </w:pPr>
            <w:r w:rsidRPr="00807D22">
              <w:rPr>
                <w:b/>
              </w:rPr>
              <w:t xml:space="preserve">Рекомендована література </w:t>
            </w:r>
            <w:r w:rsidR="00807D22">
              <w:rPr>
                <w:b/>
              </w:rPr>
              <w:t>й</w:t>
            </w:r>
            <w:r w:rsidRPr="00807D22">
              <w:rPr>
                <w:b/>
              </w:rPr>
              <w:t xml:space="preserve"> інтернет-ресурси</w:t>
            </w:r>
          </w:p>
        </w:tc>
        <w:tc>
          <w:tcPr>
            <w:tcW w:w="7380" w:type="dxa"/>
            <w:gridSpan w:val="2"/>
            <w:tcMar/>
          </w:tcPr>
          <w:p w:rsidRPr="00FF7DA0" w:rsidR="00FF7DA0" w:rsidP="00C0097C" w:rsidRDefault="00FF7DA0" w14:paraId="36613EB3" w14:textId="5A75658B">
            <w:pPr>
              <w:pStyle w:val="paragraph"/>
              <w:numPr>
                <w:ilvl w:val="0"/>
                <w:numId w:val="1"/>
              </w:numPr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 xml:space="preserve">Господарське право України: </w:t>
            </w:r>
            <w:proofErr w:type="spellStart"/>
            <w:r w:rsidRPr="00FF7DA0">
              <w:rPr>
                <w:lang w:val="uk-UA"/>
              </w:rPr>
              <w:t>навч</w:t>
            </w:r>
            <w:proofErr w:type="spellEnd"/>
            <w:r w:rsidRPr="00FF7DA0">
              <w:rPr>
                <w:lang w:val="uk-UA"/>
              </w:rPr>
              <w:t xml:space="preserve">. </w:t>
            </w:r>
            <w:proofErr w:type="spellStart"/>
            <w:r w:rsidRPr="00FF7DA0">
              <w:rPr>
                <w:lang w:val="uk-UA"/>
              </w:rPr>
              <w:t>посіб</w:t>
            </w:r>
            <w:proofErr w:type="spellEnd"/>
            <w:r w:rsidRPr="00FF7DA0">
              <w:rPr>
                <w:lang w:val="uk-UA"/>
              </w:rPr>
              <w:t>. / [О.П.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Подцерковний</w:t>
            </w:r>
            <w:proofErr w:type="spellEnd"/>
            <w:r w:rsidRPr="00FF7DA0">
              <w:rPr>
                <w:lang w:val="uk-UA"/>
              </w:rPr>
              <w:t>, І.В. Журавльов та ін.]; за ред. О.П.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Подцерковного</w:t>
            </w:r>
            <w:proofErr w:type="spellEnd"/>
            <w:r w:rsidRPr="00FF7DA0">
              <w:rPr>
                <w:lang w:val="uk-UA"/>
              </w:rPr>
              <w:t>. К. : Центр учбової літератури, 2016. 384 с.</w:t>
            </w:r>
          </w:p>
          <w:p w:rsidRPr="00FF7DA0" w:rsidR="00FF7DA0" w:rsidP="00C0097C" w:rsidRDefault="00FF7DA0" w14:paraId="4BAF37BC" w14:textId="03CD2D92">
            <w:pPr>
              <w:pStyle w:val="paragraph"/>
              <w:numPr>
                <w:ilvl w:val="0"/>
                <w:numId w:val="1"/>
              </w:numPr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 xml:space="preserve">Господарське право: підручник / [М.І. </w:t>
            </w:r>
            <w:proofErr w:type="spellStart"/>
            <w:r w:rsidRPr="00FF7DA0">
              <w:rPr>
                <w:lang w:val="uk-UA"/>
              </w:rPr>
              <w:t>Кучерявенко</w:t>
            </w:r>
            <w:proofErr w:type="spellEnd"/>
            <w:r w:rsidRPr="00FF7DA0">
              <w:rPr>
                <w:lang w:val="uk-UA"/>
              </w:rPr>
              <w:t>, О.П.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Подцерковний</w:t>
            </w:r>
            <w:proofErr w:type="spellEnd"/>
            <w:r w:rsidRPr="00FF7DA0">
              <w:rPr>
                <w:lang w:val="uk-UA"/>
              </w:rPr>
              <w:t xml:space="preserve"> та ін.]; за ред. М.І. </w:t>
            </w:r>
            <w:proofErr w:type="spellStart"/>
            <w:r w:rsidRPr="00FF7DA0">
              <w:rPr>
                <w:lang w:val="uk-UA"/>
              </w:rPr>
              <w:t>Кучерявенка</w:t>
            </w:r>
            <w:proofErr w:type="spellEnd"/>
            <w:r w:rsidRPr="00FF7DA0">
              <w:rPr>
                <w:lang w:val="uk-UA"/>
              </w:rPr>
              <w:t xml:space="preserve">. 3-є вид., перероб. і </w:t>
            </w:r>
            <w:proofErr w:type="spellStart"/>
            <w:r w:rsidRPr="00FF7DA0">
              <w:rPr>
                <w:lang w:val="uk-UA"/>
              </w:rPr>
              <w:t>доп</w:t>
            </w:r>
            <w:proofErr w:type="spellEnd"/>
            <w:r w:rsidRPr="00FF7DA0">
              <w:rPr>
                <w:lang w:val="uk-UA"/>
              </w:rPr>
              <w:t>. К. : Юрінком Інтер, 2017. 528 с.</w:t>
            </w:r>
          </w:p>
          <w:p w:rsidRPr="00FF7DA0" w:rsidR="00FF7DA0" w:rsidP="00C0097C" w:rsidRDefault="00FF7DA0" w14:paraId="1BFA17EB" w14:textId="243E5881">
            <w:pPr>
              <w:pStyle w:val="paragraph"/>
              <w:numPr>
                <w:ilvl w:val="0"/>
                <w:numId w:val="1"/>
              </w:numPr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>Господарське процесуальне право України: підручник / [М.І.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Кучерявенко</w:t>
            </w:r>
            <w:proofErr w:type="spellEnd"/>
            <w:r w:rsidRPr="00FF7DA0">
              <w:rPr>
                <w:lang w:val="uk-UA"/>
              </w:rPr>
              <w:t xml:space="preserve">, О.В. </w:t>
            </w:r>
            <w:proofErr w:type="spellStart"/>
            <w:r w:rsidRPr="00FF7DA0">
              <w:rPr>
                <w:lang w:val="uk-UA"/>
              </w:rPr>
              <w:t>Луць</w:t>
            </w:r>
            <w:proofErr w:type="spellEnd"/>
            <w:r w:rsidRPr="00FF7DA0">
              <w:rPr>
                <w:lang w:val="uk-UA"/>
              </w:rPr>
              <w:t xml:space="preserve"> та ін.]; за ред. М.І. </w:t>
            </w:r>
            <w:proofErr w:type="spellStart"/>
            <w:r w:rsidRPr="00FF7DA0">
              <w:rPr>
                <w:lang w:val="uk-UA"/>
              </w:rPr>
              <w:t>Кучерявенка</w:t>
            </w:r>
            <w:proofErr w:type="spellEnd"/>
            <w:r w:rsidRPr="00FF7DA0">
              <w:rPr>
                <w:lang w:val="uk-UA"/>
              </w:rPr>
              <w:t>. К. : Юрінком Інтер, 2017. 672 с.</w:t>
            </w:r>
          </w:p>
          <w:p w:rsidRPr="00FF7DA0" w:rsidR="00FF7DA0" w:rsidP="00C0097C" w:rsidRDefault="00FF7DA0" w14:paraId="64744612" w14:textId="5C814823">
            <w:pPr>
              <w:pStyle w:val="paragraph"/>
              <w:numPr>
                <w:ilvl w:val="0"/>
                <w:numId w:val="1"/>
              </w:numPr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>Коментар до Господарського кодексу України / за ред. М.І.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Кучерявенка</w:t>
            </w:r>
            <w:proofErr w:type="spellEnd"/>
            <w:r w:rsidRPr="00FF7DA0">
              <w:rPr>
                <w:lang w:val="uk-UA"/>
              </w:rPr>
              <w:t>. К. : Юрінком Інтер, 2018. 768 с.</w:t>
            </w:r>
          </w:p>
          <w:p w:rsidRPr="00807D22" w:rsidR="00FF7DA0" w:rsidP="00C0097C" w:rsidRDefault="00FF7DA0" w14:paraId="5BB1071D" w14:textId="6C72934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>Коментар до Кодексу законів про працю України / за ред. В.В.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Жернакова</w:t>
            </w:r>
            <w:proofErr w:type="spellEnd"/>
            <w:r w:rsidRPr="00FF7DA0">
              <w:rPr>
                <w:lang w:val="uk-UA"/>
              </w:rPr>
              <w:t>. Х. : Право, 2017. 640 с.</w:t>
            </w:r>
          </w:p>
          <w:p w:rsidRPr="00FF7DA0" w:rsidR="00FF7DA0" w:rsidP="00C0097C" w:rsidRDefault="00FF7DA0" w14:paraId="316AD6ED" w14:textId="06FAD7C8">
            <w:pPr>
              <w:pStyle w:val="paragraph"/>
              <w:numPr>
                <w:ilvl w:val="0"/>
                <w:numId w:val="1"/>
              </w:numPr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 xml:space="preserve">Основи трудового права України: </w:t>
            </w:r>
            <w:proofErr w:type="spellStart"/>
            <w:r w:rsidRPr="00FF7DA0">
              <w:rPr>
                <w:lang w:val="uk-UA"/>
              </w:rPr>
              <w:t>навч</w:t>
            </w:r>
            <w:proofErr w:type="spellEnd"/>
            <w:r w:rsidRPr="00FF7DA0">
              <w:rPr>
                <w:lang w:val="uk-UA"/>
              </w:rPr>
              <w:t xml:space="preserve">. </w:t>
            </w:r>
            <w:proofErr w:type="spellStart"/>
            <w:r w:rsidRPr="00FF7DA0">
              <w:rPr>
                <w:lang w:val="uk-UA"/>
              </w:rPr>
              <w:t>посіб</w:t>
            </w:r>
            <w:proofErr w:type="spellEnd"/>
            <w:r w:rsidRPr="00FF7DA0">
              <w:rPr>
                <w:lang w:val="uk-UA"/>
              </w:rPr>
              <w:t>. / [О.М.</w:t>
            </w:r>
            <w:r>
              <w:rPr>
                <w:lang w:val="uk-UA"/>
              </w:rPr>
              <w:t> </w:t>
            </w:r>
            <w:r w:rsidRPr="00FF7DA0">
              <w:rPr>
                <w:lang w:val="uk-UA"/>
              </w:rPr>
              <w:t>Ярошенко, О.П. Тучкова та ін.]; за ред. О.М. Ярошенка. К. : Центр учбової літератури, 2015. 416 с.</w:t>
            </w:r>
          </w:p>
          <w:p w:rsidRPr="00FF7DA0" w:rsidR="00FF7DA0" w:rsidP="00C0097C" w:rsidRDefault="00FF7DA0" w14:paraId="6AC41172" w14:textId="616F870B">
            <w:pPr>
              <w:pStyle w:val="paragraph"/>
              <w:numPr>
                <w:ilvl w:val="0"/>
                <w:numId w:val="1"/>
              </w:numPr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 xml:space="preserve">Практикум з господарського права України: </w:t>
            </w:r>
            <w:proofErr w:type="spellStart"/>
            <w:r w:rsidRPr="00FF7DA0">
              <w:rPr>
                <w:lang w:val="uk-UA"/>
              </w:rPr>
              <w:t>навч</w:t>
            </w:r>
            <w:proofErr w:type="spellEnd"/>
            <w:r w:rsidRPr="00FF7DA0">
              <w:rPr>
                <w:lang w:val="uk-UA"/>
              </w:rPr>
              <w:t xml:space="preserve">. </w:t>
            </w:r>
            <w:proofErr w:type="spellStart"/>
            <w:r w:rsidRPr="00FF7DA0">
              <w:rPr>
                <w:lang w:val="uk-UA"/>
              </w:rPr>
              <w:t>посіб</w:t>
            </w:r>
            <w:proofErr w:type="spellEnd"/>
            <w:r w:rsidRPr="00FF7DA0">
              <w:rPr>
                <w:lang w:val="uk-UA"/>
              </w:rPr>
              <w:t>. / [О.П.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Подцерковний</w:t>
            </w:r>
            <w:proofErr w:type="spellEnd"/>
            <w:r w:rsidRPr="00FF7DA0">
              <w:rPr>
                <w:lang w:val="uk-UA"/>
              </w:rPr>
              <w:t xml:space="preserve">, І.В. Журавльов та ін.]; за ред. О.П. </w:t>
            </w:r>
            <w:proofErr w:type="spellStart"/>
            <w:r w:rsidRPr="00FF7DA0">
              <w:rPr>
                <w:lang w:val="uk-UA"/>
              </w:rPr>
              <w:t>Подцерковного</w:t>
            </w:r>
            <w:proofErr w:type="spellEnd"/>
            <w:r w:rsidRPr="00FF7DA0">
              <w:rPr>
                <w:lang w:val="uk-UA"/>
              </w:rPr>
              <w:t>. К. : Центр учбової літератури, 2017. 384 с.</w:t>
            </w:r>
          </w:p>
          <w:p w:rsidRPr="00FF7DA0" w:rsidR="00FF7DA0" w:rsidP="00C0097C" w:rsidRDefault="00FF7DA0" w14:paraId="7EDE29F6" w14:textId="2B275022">
            <w:pPr>
              <w:pStyle w:val="paragraph"/>
              <w:numPr>
                <w:ilvl w:val="0"/>
                <w:numId w:val="1"/>
              </w:numPr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 xml:space="preserve">Практикум з трудового права України: </w:t>
            </w:r>
            <w:proofErr w:type="spellStart"/>
            <w:r w:rsidRPr="00FF7DA0">
              <w:rPr>
                <w:lang w:val="uk-UA"/>
              </w:rPr>
              <w:t>навч</w:t>
            </w:r>
            <w:proofErr w:type="spellEnd"/>
            <w:r w:rsidRPr="00FF7DA0">
              <w:rPr>
                <w:lang w:val="uk-UA"/>
              </w:rPr>
              <w:t xml:space="preserve">. </w:t>
            </w:r>
            <w:proofErr w:type="spellStart"/>
            <w:r w:rsidRPr="00FF7DA0">
              <w:rPr>
                <w:lang w:val="uk-UA"/>
              </w:rPr>
              <w:t>посіб</w:t>
            </w:r>
            <w:proofErr w:type="spellEnd"/>
            <w:r w:rsidRPr="00FF7DA0">
              <w:rPr>
                <w:lang w:val="uk-UA"/>
              </w:rPr>
              <w:t>. / [В.В.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Жернаков</w:t>
            </w:r>
            <w:proofErr w:type="spellEnd"/>
            <w:r w:rsidRPr="00FF7DA0">
              <w:rPr>
                <w:lang w:val="uk-UA"/>
              </w:rPr>
              <w:t xml:space="preserve">, Г.І. </w:t>
            </w:r>
            <w:proofErr w:type="spellStart"/>
            <w:r w:rsidRPr="00FF7DA0">
              <w:rPr>
                <w:lang w:val="uk-UA"/>
              </w:rPr>
              <w:t>Чанишева</w:t>
            </w:r>
            <w:proofErr w:type="spellEnd"/>
            <w:r w:rsidRPr="00FF7DA0">
              <w:rPr>
                <w:lang w:val="uk-UA"/>
              </w:rPr>
              <w:t xml:space="preserve"> та ін.]; за ред. В.В. </w:t>
            </w:r>
            <w:proofErr w:type="spellStart"/>
            <w:r w:rsidRPr="00FF7DA0">
              <w:rPr>
                <w:lang w:val="uk-UA"/>
              </w:rPr>
              <w:t>Жернакова</w:t>
            </w:r>
            <w:proofErr w:type="spellEnd"/>
            <w:r w:rsidRPr="00FF7DA0">
              <w:rPr>
                <w:lang w:val="uk-UA"/>
              </w:rPr>
              <w:t>. Х. : Право, 2016. 448 с.</w:t>
            </w:r>
          </w:p>
          <w:p w:rsidRPr="00FF7DA0" w:rsidR="00FF7DA0" w:rsidP="00C0097C" w:rsidRDefault="00FF7DA0" w14:paraId="2BFCC39F" w14:textId="30E63552">
            <w:pPr>
              <w:pStyle w:val="paragraph"/>
              <w:numPr>
                <w:ilvl w:val="0"/>
                <w:numId w:val="1"/>
              </w:numPr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 xml:space="preserve">Трудове право України: </w:t>
            </w:r>
            <w:proofErr w:type="spellStart"/>
            <w:r w:rsidRPr="00FF7DA0">
              <w:rPr>
                <w:lang w:val="uk-UA"/>
              </w:rPr>
              <w:t>навч</w:t>
            </w:r>
            <w:proofErr w:type="spellEnd"/>
            <w:r w:rsidRPr="00FF7DA0">
              <w:rPr>
                <w:lang w:val="uk-UA"/>
              </w:rPr>
              <w:t xml:space="preserve">. </w:t>
            </w:r>
            <w:proofErr w:type="spellStart"/>
            <w:r w:rsidRPr="00FF7DA0">
              <w:rPr>
                <w:lang w:val="uk-UA"/>
              </w:rPr>
              <w:t>посіб</w:t>
            </w:r>
            <w:proofErr w:type="spellEnd"/>
            <w:r w:rsidRPr="00FF7DA0">
              <w:rPr>
                <w:lang w:val="uk-UA"/>
              </w:rPr>
              <w:t xml:space="preserve">. / [В.В. </w:t>
            </w:r>
            <w:proofErr w:type="spellStart"/>
            <w:r w:rsidRPr="00FF7DA0">
              <w:rPr>
                <w:lang w:val="uk-UA"/>
              </w:rPr>
              <w:t>Жернаков</w:t>
            </w:r>
            <w:proofErr w:type="spellEnd"/>
            <w:r w:rsidRPr="00FF7DA0">
              <w:rPr>
                <w:lang w:val="uk-UA"/>
              </w:rPr>
              <w:t>, Г.І.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Чанишева</w:t>
            </w:r>
            <w:proofErr w:type="spellEnd"/>
            <w:r w:rsidRPr="00FF7DA0">
              <w:rPr>
                <w:lang w:val="uk-UA"/>
              </w:rPr>
              <w:t xml:space="preserve"> та ін.]; за ред. В.В. </w:t>
            </w:r>
            <w:proofErr w:type="spellStart"/>
            <w:r w:rsidRPr="00FF7DA0">
              <w:rPr>
                <w:lang w:val="uk-UA"/>
              </w:rPr>
              <w:t>Жернакова</w:t>
            </w:r>
            <w:proofErr w:type="spellEnd"/>
            <w:r w:rsidRPr="00FF7DA0">
              <w:rPr>
                <w:lang w:val="uk-UA"/>
              </w:rPr>
              <w:t>. Х.: Право, 2019. 448 с.</w:t>
            </w:r>
          </w:p>
          <w:p w:rsidRPr="00807D22" w:rsidR="0038473A" w:rsidP="00C0097C" w:rsidRDefault="00FF7DA0" w14:paraId="77797F64" w14:textId="1245529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0" w:firstLine="283"/>
              <w:jc w:val="both"/>
              <w:textAlignment w:val="baseline"/>
              <w:rPr>
                <w:lang w:val="uk-UA"/>
              </w:rPr>
            </w:pPr>
            <w:r w:rsidRPr="00FF7DA0">
              <w:rPr>
                <w:lang w:val="uk-UA"/>
              </w:rPr>
              <w:t xml:space="preserve">Трудове право України: підручник / [Г.І. </w:t>
            </w:r>
            <w:proofErr w:type="spellStart"/>
            <w:r w:rsidRPr="00FF7DA0">
              <w:rPr>
                <w:lang w:val="uk-UA"/>
              </w:rPr>
              <w:t>Чанишева</w:t>
            </w:r>
            <w:proofErr w:type="spellEnd"/>
            <w:r w:rsidRPr="00FF7DA0">
              <w:rPr>
                <w:lang w:val="uk-UA"/>
              </w:rPr>
              <w:t>, В.В.</w:t>
            </w:r>
            <w:r>
              <w:rPr>
                <w:lang w:val="uk-UA"/>
              </w:rPr>
              <w:t> </w:t>
            </w:r>
            <w:proofErr w:type="spellStart"/>
            <w:r w:rsidRPr="00FF7DA0">
              <w:rPr>
                <w:lang w:val="uk-UA"/>
              </w:rPr>
              <w:t>Жернаков</w:t>
            </w:r>
            <w:proofErr w:type="spellEnd"/>
            <w:r w:rsidRPr="00FF7DA0">
              <w:rPr>
                <w:lang w:val="uk-UA"/>
              </w:rPr>
              <w:t xml:space="preserve"> та ін.]; за ред. В.В. </w:t>
            </w:r>
            <w:proofErr w:type="spellStart"/>
            <w:r w:rsidRPr="00FF7DA0">
              <w:rPr>
                <w:lang w:val="uk-UA"/>
              </w:rPr>
              <w:t>Жернакова</w:t>
            </w:r>
            <w:proofErr w:type="spellEnd"/>
            <w:r w:rsidRPr="00FF7DA0">
              <w:rPr>
                <w:lang w:val="uk-UA"/>
              </w:rPr>
              <w:t xml:space="preserve">. 2-ге вид., перероб. і </w:t>
            </w:r>
            <w:proofErr w:type="spellStart"/>
            <w:r w:rsidRPr="00FF7DA0">
              <w:rPr>
                <w:lang w:val="uk-UA"/>
              </w:rPr>
              <w:t>доп</w:t>
            </w:r>
            <w:proofErr w:type="spellEnd"/>
            <w:r w:rsidRPr="00FF7DA0">
              <w:rPr>
                <w:lang w:val="uk-UA"/>
              </w:rPr>
              <w:t>. Х. : Право, 2018. 496 с.</w:t>
            </w:r>
          </w:p>
        </w:tc>
      </w:tr>
      <w:tr w:rsidRPr="00807D22" w:rsidR="0038473A" w:rsidTr="57E4FE27" w14:paraId="3D64AAFE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78422F56" w14:textId="77777777">
            <w:pPr>
              <w:rPr>
                <w:b/>
              </w:rPr>
            </w:pPr>
            <w:r w:rsidRPr="00807D22">
              <w:rPr>
                <w:b/>
              </w:rPr>
              <w:t>Форма семестрового контролю</w:t>
            </w:r>
          </w:p>
          <w:p w:rsidRPr="00807D22" w:rsidR="0038473A" w:rsidP="0038473A" w:rsidRDefault="0038473A" w14:paraId="76350B78" w14:textId="0F35948B">
            <w:pPr>
              <w:rPr>
                <w:bCs/>
                <w:i/>
                <w:iCs/>
              </w:rPr>
            </w:pPr>
            <w:r w:rsidRPr="00807D22">
              <w:rPr>
                <w:bCs/>
                <w:i/>
                <w:iCs/>
              </w:rPr>
              <w:t>(залік / екзамен)</w:t>
            </w:r>
          </w:p>
        </w:tc>
        <w:tc>
          <w:tcPr>
            <w:tcW w:w="7380" w:type="dxa"/>
            <w:gridSpan w:val="2"/>
            <w:tcMar/>
          </w:tcPr>
          <w:p w:rsidRPr="00807D22" w:rsidR="0038473A" w:rsidP="0038473A" w:rsidRDefault="1A6B3F5F" w14:paraId="6C060116" w14:textId="301770E2">
            <w:pPr>
              <w:rPr>
                <w:color w:val="00000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 xml:space="preserve">Залік </w:t>
            </w:r>
          </w:p>
        </w:tc>
      </w:tr>
      <w:tr w:rsidRPr="00807D22" w:rsidR="0038473A" w:rsidTr="57E4FE27" w14:paraId="59879D46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5CF0C9A9" w14:textId="59D9E747">
            <w:pPr>
              <w:rPr>
                <w:b/>
              </w:rPr>
            </w:pPr>
            <w:r w:rsidRPr="00807D22">
              <w:rPr>
                <w:b/>
              </w:rPr>
              <w:lastRenderedPageBreak/>
              <w:t xml:space="preserve">Система оцінювання набутих здобувачем знань </w:t>
            </w:r>
            <w:r w:rsidR="00FF7DA0">
              <w:rPr>
                <w:b/>
              </w:rPr>
              <w:t>і</w:t>
            </w:r>
            <w:r w:rsidRPr="00807D22">
              <w:rPr>
                <w:b/>
              </w:rPr>
              <w:t xml:space="preserve"> вмінь</w:t>
            </w:r>
          </w:p>
        </w:tc>
        <w:tc>
          <w:tcPr>
            <w:tcW w:w="7380" w:type="dxa"/>
            <w:gridSpan w:val="2"/>
            <w:tcMar/>
          </w:tcPr>
          <w:p w:rsidRPr="00807D22" w:rsidR="0038473A" w:rsidP="0038473A" w:rsidRDefault="00C760BC" w14:paraId="1C754292" w14:textId="182599BA">
            <w:pPr>
              <w:rPr>
                <w:color w:val="000000"/>
                <w:shd w:val="clear" w:color="auto" w:fill="FFFFFF"/>
              </w:rPr>
            </w:pPr>
            <w:r w:rsidR="00C760BC">
              <w:rPr/>
              <w:t>Оцінювання проводиться за 100-бальною шкалою ЄКТС</w:t>
            </w:r>
            <w:r w:rsidR="727B63F0">
              <w:rPr/>
              <w:t>.</w:t>
            </w:r>
          </w:p>
        </w:tc>
      </w:tr>
      <w:tr w:rsidRPr="00807D22" w:rsidR="00C760BC" w:rsidTr="57E4FE27" w14:paraId="7CD682F5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807D22" w:rsidR="00C760BC" w:rsidP="00C760BC" w:rsidRDefault="00C760BC" w14:paraId="58743307" w14:textId="073E056F">
            <w:pPr>
              <w:jc w:val="center"/>
              <w:rPr>
                <w:b/>
              </w:rPr>
            </w:pPr>
            <w:r w:rsidRPr="00807D22">
              <w:rPr>
                <w:b/>
              </w:rPr>
              <w:t>4. Політика курсу</w:t>
            </w:r>
          </w:p>
        </w:tc>
      </w:tr>
      <w:tr w:rsidRPr="00807D22" w:rsidR="00C760BC" w:rsidTr="57E4FE27" w14:paraId="1C731632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C760BC" w:rsidP="0038473A" w:rsidRDefault="00C760BC" w14:paraId="4177E8A7" w14:textId="4434ABFA">
            <w:pPr>
              <w:rPr>
                <w:b/>
              </w:rPr>
            </w:pPr>
            <w:r w:rsidRPr="00807D22">
              <w:rPr>
                <w:b/>
              </w:rPr>
              <w:t>Щодо дедлайнів</w:t>
            </w:r>
          </w:p>
        </w:tc>
        <w:tc>
          <w:tcPr>
            <w:tcW w:w="7380" w:type="dxa"/>
            <w:gridSpan w:val="2"/>
            <w:tcMar/>
          </w:tcPr>
          <w:p w:rsidR="00FF7DA0" w:rsidP="00C0097C" w:rsidRDefault="00FF7DA0" w14:paraId="00000349" w14:textId="77777777">
            <w:pPr>
              <w:pStyle w:val="af1"/>
              <w:numPr>
                <w:ilvl w:val="0"/>
                <w:numId w:val="2"/>
              </w:numPr>
              <w:ind w:left="0" w:firstLine="475"/>
            </w:pPr>
            <w:r>
              <w:t xml:space="preserve">усі завдання, передбачені програмою, мають бути виконані у встановлений термін; </w:t>
            </w:r>
          </w:p>
          <w:p w:rsidR="00FF7DA0" w:rsidP="00C0097C" w:rsidRDefault="00FF7DA0" w14:paraId="1B8AC32A" w14:textId="77777777">
            <w:pPr>
              <w:pStyle w:val="af1"/>
              <w:numPr>
                <w:ilvl w:val="0"/>
                <w:numId w:val="2"/>
              </w:numPr>
              <w:ind w:left="0" w:firstLine="475"/>
            </w:pPr>
            <w:r>
              <w:t xml:space="preserve">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рекомендованою літературою, а також виконання завдань із метою закріплення теоретичного матеріалу; </w:t>
            </w:r>
          </w:p>
          <w:p w:rsidR="00FF7DA0" w:rsidP="00C0097C" w:rsidRDefault="00FF7DA0" w14:paraId="356DEC37" w14:textId="77777777">
            <w:pPr>
              <w:pStyle w:val="af1"/>
              <w:numPr>
                <w:ilvl w:val="0"/>
                <w:numId w:val="2"/>
              </w:numPr>
              <w:ind w:left="0" w:firstLine="475"/>
            </w:pPr>
            <w:r>
              <w:t>індивідуальну роботу студент виконує самостійно, відповідно до методичних вказівок і визначеного викладачем завдання і терміну;</w:t>
            </w:r>
          </w:p>
          <w:p w:rsidR="00FF7DA0" w:rsidP="00C0097C" w:rsidRDefault="00FF7DA0" w14:paraId="550BC5F5" w14:textId="77777777">
            <w:pPr>
              <w:pStyle w:val="af1"/>
              <w:numPr>
                <w:ilvl w:val="0"/>
                <w:numId w:val="2"/>
              </w:numPr>
              <w:ind w:left="0" w:firstLine="475"/>
            </w:pPr>
            <w:r>
              <w:t>ліквідація заборгованості відбувається впродовж 2 тижнів після встановленого терміну;</w:t>
            </w:r>
          </w:p>
          <w:p w:rsidRPr="00807D22" w:rsidR="000C6379" w:rsidP="00FF7DA0" w:rsidRDefault="00FF7DA0" w14:paraId="302527C2" w14:textId="3FB628E3">
            <w:pPr>
              <w:ind w:firstLine="475"/>
            </w:pPr>
            <w:r>
              <w:t>здобувачі освіти після завершення аудиторних занять мають право підвищити свій рейтинг за встановленим графіком.</w:t>
            </w:r>
          </w:p>
        </w:tc>
      </w:tr>
      <w:tr w:rsidRPr="00807D22" w:rsidR="00C760BC" w:rsidTr="57E4FE27" w14:paraId="5EF4F608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C760BC" w:rsidP="0038473A" w:rsidRDefault="00C760BC" w14:paraId="176E690D" w14:textId="6DF1C608">
            <w:pPr>
              <w:rPr>
                <w:b/>
              </w:rPr>
            </w:pPr>
            <w:r w:rsidRPr="00807D22">
              <w:rPr>
                <w:b/>
              </w:rPr>
              <w:t xml:space="preserve">Щодо академічної доброчесності </w:t>
            </w:r>
          </w:p>
        </w:tc>
        <w:tc>
          <w:tcPr>
            <w:tcW w:w="7380" w:type="dxa"/>
            <w:gridSpan w:val="2"/>
            <w:tcMar/>
          </w:tcPr>
          <w:p w:rsidR="00FF7DA0" w:rsidP="00C0097C" w:rsidRDefault="00FF7DA0" w14:paraId="77C5773E" w14:textId="77777777">
            <w:pPr>
              <w:pStyle w:val="af1"/>
              <w:numPr>
                <w:ilvl w:val="0"/>
                <w:numId w:val="3"/>
              </w:numPr>
              <w:ind w:left="0" w:firstLine="475"/>
            </w:pPr>
            <w:r>
              <w:t>списування заборонені (також із використанням мобільних девайсів);</w:t>
            </w:r>
          </w:p>
          <w:p w:rsidR="00FF7DA0" w:rsidP="00C0097C" w:rsidRDefault="00FF7DA0" w14:paraId="6D7C8ECA" w14:textId="77777777">
            <w:pPr>
              <w:pStyle w:val="af1"/>
              <w:numPr>
                <w:ilvl w:val="0"/>
                <w:numId w:val="3"/>
              </w:numPr>
              <w:ind w:left="0" w:firstLine="475"/>
            </w:pPr>
            <w:r>
              <w:t xml:space="preserve">під час роботи над завданнями, користуючись інтернет-ресурсами й іншими джерелами інформації, студент зобов’язаний вказати джерело, використане під час виконання завдання; </w:t>
            </w:r>
          </w:p>
          <w:p w:rsidRPr="00807D22" w:rsidR="00C760BC" w:rsidP="00C0097C" w:rsidRDefault="00FF7DA0" w14:paraId="01C0DD43" w14:textId="5E7ED298">
            <w:pPr>
              <w:pStyle w:val="af1"/>
              <w:numPr>
                <w:ilvl w:val="0"/>
                <w:numId w:val="3"/>
              </w:numPr>
              <w:ind w:left="0" w:firstLine="475"/>
            </w:pPr>
            <w:r>
              <w:t>у разі виявлення факту текстових запозичень більше 30 % студент отримує за завдання 0 балів і має повторно виконати завдання, які передбачені даним курсом.</w:t>
            </w:r>
          </w:p>
        </w:tc>
      </w:tr>
      <w:tr w:rsidRPr="00807D22" w:rsidR="0038473A" w:rsidTr="57E4FE27" w14:paraId="19337C02" w14:textId="77777777">
        <w:tc>
          <w:tcPr>
            <w:tcW w:w="10515" w:type="dxa"/>
            <w:gridSpan w:val="3"/>
            <w:shd w:val="clear" w:color="auto" w:fill="FFFFFF" w:themeFill="background1"/>
            <w:tcMar/>
          </w:tcPr>
          <w:p w:rsidRPr="00807D22" w:rsidR="0038473A" w:rsidP="0038473A" w:rsidRDefault="00C760BC" w14:paraId="44E8272B" w14:textId="6F2AD412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807D22">
              <w:rPr>
                <w:b/>
                <w:bCs/>
                <w:color w:val="000000"/>
                <w:shd w:val="clear" w:color="auto" w:fill="FFFFFF"/>
              </w:rPr>
              <w:t>5</w:t>
            </w:r>
            <w:r w:rsidRPr="00807D22" w:rsidR="0038473A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Pr="00807D22" w:rsidR="0038473A" w:rsidTr="57E4FE27" w14:paraId="36F78856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5A00B1CE" w14:textId="3EDEEA91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380" w:type="dxa"/>
            <w:gridSpan w:val="2"/>
            <w:tcMar/>
          </w:tcPr>
          <w:p w:rsidRPr="00807D22" w:rsidR="0038473A" w:rsidP="0038473A" w:rsidRDefault="0038473A" w14:paraId="67B21C60" w14:textId="0F03767A">
            <w:pPr>
              <w:rPr>
                <w:color w:val="00000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Pr="00807D22" w:rsidR="5B0E5FC7">
              <w:rPr>
                <w:color w:val="000000"/>
                <w:shd w:val="clear" w:color="auto" w:fill="FFFFFF"/>
              </w:rPr>
              <w:t xml:space="preserve">економічних </w:t>
            </w:r>
            <w:r w:rsidRPr="00807D22">
              <w:rPr>
                <w:color w:val="000000"/>
                <w:shd w:val="clear" w:color="auto" w:fill="FFFFFF"/>
              </w:rPr>
              <w:t>дисциплін</w:t>
            </w:r>
          </w:p>
        </w:tc>
      </w:tr>
      <w:tr w:rsidRPr="00807D22" w:rsidR="0038473A" w:rsidTr="57E4FE27" w14:paraId="1B0A19DE" w14:textId="77777777">
        <w:trPr>
          <w:trHeight w:val="1861"/>
        </w:trPr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12F572D2" w14:textId="743022F7">
            <w:pPr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color w:val="000000"/>
                <w:shd w:val="clear" w:color="auto" w:fill="FFFFFF"/>
              </w:rPr>
              <w:t xml:space="preserve">Викладач </w:t>
            </w:r>
          </w:p>
        </w:tc>
        <w:tc>
          <w:tcPr>
            <w:tcW w:w="2760" w:type="dxa"/>
            <w:tcMar/>
            <w:vAlign w:val="center"/>
          </w:tcPr>
          <w:p w:rsidRPr="00807D22" w:rsidR="0038473A" w:rsidP="0038473A" w:rsidRDefault="00213FE5" w14:paraId="2E58B34D" w14:textId="483D952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807D22">
              <w:rPr>
                <w:b/>
                <w:noProof/>
                <w:color w:val="000000"/>
                <w:shd w:val="clear" w:color="auto" w:fill="FFFFFF"/>
              </w:rPr>
              <w:drawing>
                <wp:inline distT="0" distB="0" distL="0" distR="0" wp14:anchorId="7D8FEFDA" wp14:editId="780FB048">
                  <wp:extent cx="1615440" cy="2430780"/>
                  <wp:effectExtent l="0" t="0" r="0" b="0"/>
                  <wp:docPr id="2124055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5596" name="Рисунок 21240559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  <w:tcMar/>
          </w:tcPr>
          <w:p w:rsidRPr="00807D22" w:rsidR="0038473A" w:rsidP="0038473A" w:rsidRDefault="0038473A" w14:paraId="1BE34B0B" w14:textId="128F2F22">
            <w:r w:rsidRPr="00807D22">
              <w:rPr>
                <w:b/>
              </w:rPr>
              <w:t xml:space="preserve">ПІБ викладача: </w:t>
            </w:r>
            <w:proofErr w:type="spellStart"/>
            <w:r w:rsidRPr="00FF7DA0" w:rsidR="00CF5E34">
              <w:rPr>
                <w:bCs/>
              </w:rPr>
              <w:t>Озеран</w:t>
            </w:r>
            <w:proofErr w:type="spellEnd"/>
            <w:r w:rsidRPr="00FF7DA0" w:rsidR="00C760BC">
              <w:rPr>
                <w:bCs/>
              </w:rPr>
              <w:t xml:space="preserve"> </w:t>
            </w:r>
            <w:r w:rsidRPr="00FF7DA0" w:rsidR="00CF5E34">
              <w:rPr>
                <w:bCs/>
              </w:rPr>
              <w:t>О</w:t>
            </w:r>
            <w:r w:rsidRPr="00FF7DA0" w:rsidR="00C760BC">
              <w:rPr>
                <w:bCs/>
              </w:rPr>
              <w:t>.С.</w:t>
            </w:r>
            <w:r w:rsidRPr="00807D22" w:rsidR="00C760BC">
              <w:rPr>
                <w:b/>
              </w:rPr>
              <w:t xml:space="preserve"> </w:t>
            </w:r>
          </w:p>
          <w:p w:rsidRPr="00807D22" w:rsidR="0038473A" w:rsidP="0038473A" w:rsidRDefault="0038473A" w14:paraId="79C2B611" w14:textId="6EAA93C3">
            <w:pPr>
              <w:rPr>
                <w:b/>
              </w:rPr>
            </w:pPr>
            <w:r w:rsidRPr="00807D22">
              <w:rPr>
                <w:b/>
              </w:rPr>
              <w:t xml:space="preserve">Посада: </w:t>
            </w:r>
            <w:r w:rsidRPr="00FF7DA0" w:rsidR="00FF7DA0">
              <w:rPr>
                <w:bCs/>
              </w:rPr>
              <w:t>в</w:t>
            </w:r>
            <w:r w:rsidRPr="00FF7DA0" w:rsidR="00213FE5">
              <w:rPr>
                <w:bCs/>
              </w:rPr>
              <w:t>икладач</w:t>
            </w:r>
          </w:p>
          <w:p w:rsidRPr="00807D22" w:rsidR="0038473A" w:rsidP="0038473A" w:rsidRDefault="0038473A" w14:paraId="43208D29" w14:textId="7F6B7F2A">
            <w:pPr>
              <w:shd w:val="clear" w:color="auto" w:fill="FFFFFF"/>
              <w:rPr>
                <w:rFonts w:eastAsia="MS Mincho"/>
                <w:b/>
                <w:bCs/>
              </w:rPr>
            </w:pPr>
            <w:r w:rsidRPr="00807D22">
              <w:rPr>
                <w:rFonts w:eastAsia="MS Mincho"/>
                <w:b/>
                <w:bCs/>
              </w:rPr>
              <w:t>Категорія:</w:t>
            </w:r>
          </w:p>
          <w:p w:rsidRPr="00807D22" w:rsidR="0038473A" w:rsidP="0038473A" w:rsidRDefault="0038473A" w14:paraId="3E389071" w14:textId="59FA7B59">
            <w:r w:rsidRPr="00807D22">
              <w:rPr>
                <w:b/>
              </w:rPr>
              <w:t>E-</w:t>
            </w:r>
            <w:proofErr w:type="spellStart"/>
            <w:r w:rsidRPr="00807D22">
              <w:rPr>
                <w:b/>
              </w:rPr>
              <w:t>mail</w:t>
            </w:r>
            <w:proofErr w:type="spellEnd"/>
            <w:r w:rsidRPr="00807D22">
              <w:rPr>
                <w:b/>
              </w:rPr>
              <w:t>:</w:t>
            </w:r>
          </w:p>
        </w:tc>
      </w:tr>
      <w:tr w:rsidRPr="00807D22" w:rsidR="0038473A" w:rsidTr="57E4FE27" w14:paraId="79E8CD16" w14:textId="77777777">
        <w:tc>
          <w:tcPr>
            <w:tcW w:w="3135" w:type="dxa"/>
            <w:shd w:val="clear" w:color="auto" w:fill="FFFFFF" w:themeFill="background1"/>
            <w:tcMar/>
          </w:tcPr>
          <w:p w:rsidRPr="00807D22" w:rsidR="0038473A" w:rsidP="0038473A" w:rsidRDefault="0038473A" w14:paraId="2BBDF738" w14:textId="77777777">
            <w:pPr>
              <w:rPr>
                <w:b/>
              </w:rPr>
            </w:pPr>
            <w:r w:rsidRPr="00807D22">
              <w:rPr>
                <w:b/>
              </w:rPr>
              <w:t>Оригінальність навчальної дисципліни</w:t>
            </w:r>
          </w:p>
        </w:tc>
        <w:tc>
          <w:tcPr>
            <w:tcW w:w="7380" w:type="dxa"/>
            <w:gridSpan w:val="2"/>
            <w:tcMar/>
          </w:tcPr>
          <w:p w:rsidRPr="00807D22" w:rsidR="0038473A" w:rsidP="0038473A" w:rsidRDefault="0038473A" w14:paraId="31C1FBE2" w14:textId="77777777">
            <w:pPr>
              <w:rPr>
                <w:color w:val="000000"/>
                <w:shd w:val="clear" w:color="auto" w:fill="FFFFFF"/>
              </w:rPr>
            </w:pPr>
            <w:r w:rsidRPr="00807D22"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:rsidRPr="00807D22" w:rsidR="0009670A" w:rsidP="00A97BFB" w:rsidRDefault="0009670A" w14:paraId="4A8ADBE9" w14:textId="77777777">
      <w:pPr>
        <w:jc w:val="both"/>
        <w:rPr>
          <w:color w:val="000000"/>
          <w:sz w:val="12"/>
          <w:szCs w:val="12"/>
        </w:rPr>
      </w:pPr>
      <w:bookmarkStart w:name="_GoBack" w:id="0"/>
      <w:bookmarkEnd w:id="0"/>
    </w:p>
    <w:p w:rsidRPr="00807D22" w:rsidR="00885036" w:rsidP="00A97BFB" w:rsidRDefault="00885036" w14:paraId="21C7D031" w14:textId="77777777">
      <w:pPr>
        <w:jc w:val="both"/>
        <w:rPr>
          <w:color w:val="000000"/>
          <w:sz w:val="12"/>
          <w:szCs w:val="12"/>
        </w:rPr>
      </w:pPr>
    </w:p>
    <w:p w:rsidRPr="00807D22" w:rsidR="00F91EEA" w:rsidP="00F91EEA" w:rsidRDefault="00F91EEA" w14:paraId="409193AF" w14:textId="77777777">
      <w:pPr>
        <w:jc w:val="center"/>
        <w:rPr>
          <w:color w:val="000000"/>
        </w:rPr>
      </w:pPr>
    </w:p>
    <w:sectPr w:rsidRPr="00807D22" w:rsidR="00F91EEA" w:rsidSect="00C63958">
      <w:pgSz w:w="11906" w:h="16838" w:orient="portrait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7C" w:rsidRDefault="00C0097C" w14:paraId="0079F0DC" w14:textId="77777777">
      <w:r>
        <w:separator/>
      </w:r>
    </w:p>
  </w:endnote>
  <w:endnote w:type="continuationSeparator" w:id="0">
    <w:p w:rsidR="00C0097C" w:rsidRDefault="00C0097C" w14:paraId="3A3EAF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7C" w:rsidRDefault="00C0097C" w14:paraId="7B933D9D" w14:textId="77777777">
      <w:r>
        <w:separator/>
      </w:r>
    </w:p>
  </w:footnote>
  <w:footnote w:type="continuationSeparator" w:id="0">
    <w:p w:rsidR="00C0097C" w:rsidRDefault="00C0097C" w14:paraId="1E7F432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Liberation Serif" w:hAnsi="Liberation Serif" w:cs="Liberation Serif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cs="Times New Roman"/>
        <w:color w:val="auto"/>
        <w:sz w:val="28"/>
        <w:szCs w:val="28"/>
        <w:lang w:val="uk-UA"/>
      </w:rPr>
    </w:lvl>
  </w:abstractNum>
  <w:abstractNum w:abstractNumId="2" w15:restartNumberingAfterBreak="0">
    <w:nsid w:val="20284715"/>
    <w:multiLevelType w:val="hybridMultilevel"/>
    <w:tmpl w:val="72BAC426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AA26EB"/>
    <w:multiLevelType w:val="hybridMultilevel"/>
    <w:tmpl w:val="A12ED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A5D1E"/>
    <w:multiLevelType w:val="hybridMultilevel"/>
    <w:tmpl w:val="4018660C"/>
    <w:lvl w:ilvl="0" w:tplc="A71C6B7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4975"/>
    <w:rsid w:val="000105E7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A41EE"/>
    <w:rsid w:val="000A551A"/>
    <w:rsid w:val="000C6379"/>
    <w:rsid w:val="000D2BD7"/>
    <w:rsid w:val="000D4BEE"/>
    <w:rsid w:val="000E3698"/>
    <w:rsid w:val="000F2ABE"/>
    <w:rsid w:val="000F6AC3"/>
    <w:rsid w:val="00100CF4"/>
    <w:rsid w:val="00102435"/>
    <w:rsid w:val="00110868"/>
    <w:rsid w:val="00116373"/>
    <w:rsid w:val="00120BAB"/>
    <w:rsid w:val="00143971"/>
    <w:rsid w:val="0015722C"/>
    <w:rsid w:val="00168412"/>
    <w:rsid w:val="001701F0"/>
    <w:rsid w:val="001A5CAC"/>
    <w:rsid w:val="001B3F88"/>
    <w:rsid w:val="001E0B51"/>
    <w:rsid w:val="001F0F99"/>
    <w:rsid w:val="00213FE5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D3F55"/>
    <w:rsid w:val="002D64A0"/>
    <w:rsid w:val="002E7E20"/>
    <w:rsid w:val="002F0673"/>
    <w:rsid w:val="00324788"/>
    <w:rsid w:val="00351660"/>
    <w:rsid w:val="00354121"/>
    <w:rsid w:val="00373D48"/>
    <w:rsid w:val="00376EA5"/>
    <w:rsid w:val="00380BE4"/>
    <w:rsid w:val="0038473A"/>
    <w:rsid w:val="00393F82"/>
    <w:rsid w:val="00396AE5"/>
    <w:rsid w:val="003A6904"/>
    <w:rsid w:val="003B509C"/>
    <w:rsid w:val="003C10FE"/>
    <w:rsid w:val="003C60E4"/>
    <w:rsid w:val="003D5A8C"/>
    <w:rsid w:val="003D680A"/>
    <w:rsid w:val="003E3013"/>
    <w:rsid w:val="003E3796"/>
    <w:rsid w:val="003F6683"/>
    <w:rsid w:val="0040382E"/>
    <w:rsid w:val="004044D6"/>
    <w:rsid w:val="00437064"/>
    <w:rsid w:val="00444C1C"/>
    <w:rsid w:val="00470BE0"/>
    <w:rsid w:val="00472441"/>
    <w:rsid w:val="00480D6C"/>
    <w:rsid w:val="004A5EA8"/>
    <w:rsid w:val="004D536A"/>
    <w:rsid w:val="004E5F59"/>
    <w:rsid w:val="004F2EAC"/>
    <w:rsid w:val="0052531A"/>
    <w:rsid w:val="005264B8"/>
    <w:rsid w:val="00543C8B"/>
    <w:rsid w:val="0056665F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53940"/>
    <w:rsid w:val="00662498"/>
    <w:rsid w:val="00663500"/>
    <w:rsid w:val="00664628"/>
    <w:rsid w:val="00683686"/>
    <w:rsid w:val="006839FA"/>
    <w:rsid w:val="0068649B"/>
    <w:rsid w:val="00692A40"/>
    <w:rsid w:val="006A385A"/>
    <w:rsid w:val="006BF75E"/>
    <w:rsid w:val="006D1E15"/>
    <w:rsid w:val="006E3380"/>
    <w:rsid w:val="007101DE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94E6A"/>
    <w:rsid w:val="007E1641"/>
    <w:rsid w:val="0080260F"/>
    <w:rsid w:val="00807D22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A313E"/>
    <w:rsid w:val="008C3245"/>
    <w:rsid w:val="008C396C"/>
    <w:rsid w:val="008E61A6"/>
    <w:rsid w:val="00902BF0"/>
    <w:rsid w:val="0095262C"/>
    <w:rsid w:val="00962E27"/>
    <w:rsid w:val="00975035"/>
    <w:rsid w:val="009832B1"/>
    <w:rsid w:val="009C646C"/>
    <w:rsid w:val="009F4D50"/>
    <w:rsid w:val="009F7E1C"/>
    <w:rsid w:val="00A12137"/>
    <w:rsid w:val="00A173A0"/>
    <w:rsid w:val="00A253F2"/>
    <w:rsid w:val="00A44AA6"/>
    <w:rsid w:val="00A57910"/>
    <w:rsid w:val="00A97BFB"/>
    <w:rsid w:val="00AB41AD"/>
    <w:rsid w:val="00AC7137"/>
    <w:rsid w:val="00AD6D64"/>
    <w:rsid w:val="00AF0203"/>
    <w:rsid w:val="00B039CC"/>
    <w:rsid w:val="00B209E5"/>
    <w:rsid w:val="00B23E89"/>
    <w:rsid w:val="00B50F3A"/>
    <w:rsid w:val="00B66939"/>
    <w:rsid w:val="00B803FD"/>
    <w:rsid w:val="00B91534"/>
    <w:rsid w:val="00BA06DA"/>
    <w:rsid w:val="00BA7ADF"/>
    <w:rsid w:val="00BC6A70"/>
    <w:rsid w:val="00BD6967"/>
    <w:rsid w:val="00BD7EAA"/>
    <w:rsid w:val="00C0097C"/>
    <w:rsid w:val="00C07C54"/>
    <w:rsid w:val="00C13941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7732"/>
    <w:rsid w:val="00CF190B"/>
    <w:rsid w:val="00CF5E34"/>
    <w:rsid w:val="00D0453D"/>
    <w:rsid w:val="00D155A6"/>
    <w:rsid w:val="00D3004A"/>
    <w:rsid w:val="00D30392"/>
    <w:rsid w:val="00D45F97"/>
    <w:rsid w:val="00D772E0"/>
    <w:rsid w:val="00D82D2E"/>
    <w:rsid w:val="00DB665A"/>
    <w:rsid w:val="00DC104B"/>
    <w:rsid w:val="00DC1958"/>
    <w:rsid w:val="00DD73FD"/>
    <w:rsid w:val="00DE1CE5"/>
    <w:rsid w:val="00DF1042"/>
    <w:rsid w:val="00DF43BB"/>
    <w:rsid w:val="00E00C51"/>
    <w:rsid w:val="00E07732"/>
    <w:rsid w:val="00E12AB9"/>
    <w:rsid w:val="00E14AD2"/>
    <w:rsid w:val="00E24E48"/>
    <w:rsid w:val="00E25ED6"/>
    <w:rsid w:val="00E36D18"/>
    <w:rsid w:val="00E5397B"/>
    <w:rsid w:val="00E553B8"/>
    <w:rsid w:val="00E72EC0"/>
    <w:rsid w:val="00E9277A"/>
    <w:rsid w:val="00E97A74"/>
    <w:rsid w:val="00EA2B96"/>
    <w:rsid w:val="00EA7E50"/>
    <w:rsid w:val="00EB589F"/>
    <w:rsid w:val="00EC6F9C"/>
    <w:rsid w:val="00ED1059"/>
    <w:rsid w:val="00ED3C81"/>
    <w:rsid w:val="00EF04C7"/>
    <w:rsid w:val="00F20EE2"/>
    <w:rsid w:val="00F410AB"/>
    <w:rsid w:val="00F45102"/>
    <w:rsid w:val="00F55D12"/>
    <w:rsid w:val="00F634BD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D49F8"/>
    <w:rsid w:val="00FE1275"/>
    <w:rsid w:val="00FF7DA0"/>
    <w:rsid w:val="010F95D8"/>
    <w:rsid w:val="01F56309"/>
    <w:rsid w:val="031B55AD"/>
    <w:rsid w:val="0367D383"/>
    <w:rsid w:val="03B18C3B"/>
    <w:rsid w:val="0434EABA"/>
    <w:rsid w:val="04FB0F20"/>
    <w:rsid w:val="054690FF"/>
    <w:rsid w:val="06CE8C80"/>
    <w:rsid w:val="07040B8F"/>
    <w:rsid w:val="0766F13E"/>
    <w:rsid w:val="085BB41E"/>
    <w:rsid w:val="0896E80E"/>
    <w:rsid w:val="09487C1B"/>
    <w:rsid w:val="09ADEDBD"/>
    <w:rsid w:val="0A9E9200"/>
    <w:rsid w:val="0AB63251"/>
    <w:rsid w:val="0B1A3E90"/>
    <w:rsid w:val="0BB1178E"/>
    <w:rsid w:val="0C3821AE"/>
    <w:rsid w:val="0C3A6261"/>
    <w:rsid w:val="0C7624FD"/>
    <w:rsid w:val="0C9F57D7"/>
    <w:rsid w:val="0DD632C2"/>
    <w:rsid w:val="0E220CB7"/>
    <w:rsid w:val="0E679A33"/>
    <w:rsid w:val="0F0C5A7B"/>
    <w:rsid w:val="0F9D6E39"/>
    <w:rsid w:val="1071B4BF"/>
    <w:rsid w:val="10E53238"/>
    <w:rsid w:val="111023A2"/>
    <w:rsid w:val="115B75A8"/>
    <w:rsid w:val="11B01E62"/>
    <w:rsid w:val="12112394"/>
    <w:rsid w:val="13C8954A"/>
    <w:rsid w:val="14096FE3"/>
    <w:rsid w:val="14DE8C64"/>
    <w:rsid w:val="150FFEDB"/>
    <w:rsid w:val="154C01AB"/>
    <w:rsid w:val="16A4A3D1"/>
    <w:rsid w:val="16ECAF76"/>
    <w:rsid w:val="178A9CCC"/>
    <w:rsid w:val="178B8A4A"/>
    <w:rsid w:val="18203308"/>
    <w:rsid w:val="184EF122"/>
    <w:rsid w:val="1865780A"/>
    <w:rsid w:val="187B2D2E"/>
    <w:rsid w:val="18BC33A7"/>
    <w:rsid w:val="18F41C50"/>
    <w:rsid w:val="1912F713"/>
    <w:rsid w:val="1935A370"/>
    <w:rsid w:val="1985CABB"/>
    <w:rsid w:val="198DD6BB"/>
    <w:rsid w:val="1A61F87B"/>
    <w:rsid w:val="1A6B3F5F"/>
    <w:rsid w:val="1AC23D8E"/>
    <w:rsid w:val="1B769D1C"/>
    <w:rsid w:val="1CB5B059"/>
    <w:rsid w:val="1E28D410"/>
    <w:rsid w:val="1EC8AAAE"/>
    <w:rsid w:val="1F345D9F"/>
    <w:rsid w:val="1F51E6B2"/>
    <w:rsid w:val="1F6B6C53"/>
    <w:rsid w:val="20DF56C1"/>
    <w:rsid w:val="2120E691"/>
    <w:rsid w:val="21317F12"/>
    <w:rsid w:val="21B8E7F3"/>
    <w:rsid w:val="21FE91E4"/>
    <w:rsid w:val="2373A289"/>
    <w:rsid w:val="23DFB98F"/>
    <w:rsid w:val="25B522B1"/>
    <w:rsid w:val="27A0C096"/>
    <w:rsid w:val="27AE765C"/>
    <w:rsid w:val="27E88F12"/>
    <w:rsid w:val="28838C76"/>
    <w:rsid w:val="28D83DE5"/>
    <w:rsid w:val="293C90F7"/>
    <w:rsid w:val="29E8B771"/>
    <w:rsid w:val="2ABC665F"/>
    <w:rsid w:val="2AC08146"/>
    <w:rsid w:val="2AD86158"/>
    <w:rsid w:val="2AF1FB82"/>
    <w:rsid w:val="2B0E7842"/>
    <w:rsid w:val="2B55D0DB"/>
    <w:rsid w:val="2BC09A63"/>
    <w:rsid w:val="2D0A2DAB"/>
    <w:rsid w:val="2E49E24F"/>
    <w:rsid w:val="2EBDEE20"/>
    <w:rsid w:val="2EBEC21B"/>
    <w:rsid w:val="304B2155"/>
    <w:rsid w:val="321CA334"/>
    <w:rsid w:val="337DA989"/>
    <w:rsid w:val="33B87395"/>
    <w:rsid w:val="34A7BE80"/>
    <w:rsid w:val="3559DE34"/>
    <w:rsid w:val="35916900"/>
    <w:rsid w:val="35B2A786"/>
    <w:rsid w:val="35BFCE13"/>
    <w:rsid w:val="35DE8C69"/>
    <w:rsid w:val="367D6DBD"/>
    <w:rsid w:val="36883E12"/>
    <w:rsid w:val="376626D4"/>
    <w:rsid w:val="37FCF40C"/>
    <w:rsid w:val="380754DA"/>
    <w:rsid w:val="382B37FA"/>
    <w:rsid w:val="38674EFE"/>
    <w:rsid w:val="39040F0E"/>
    <w:rsid w:val="39DF82E3"/>
    <w:rsid w:val="3A05C730"/>
    <w:rsid w:val="3A4677B4"/>
    <w:rsid w:val="3A6C4FC0"/>
    <w:rsid w:val="3C90D608"/>
    <w:rsid w:val="3CC19DA0"/>
    <w:rsid w:val="3D2C6EA4"/>
    <w:rsid w:val="3EB88035"/>
    <w:rsid w:val="40461947"/>
    <w:rsid w:val="404A2756"/>
    <w:rsid w:val="4117A845"/>
    <w:rsid w:val="4497F0A0"/>
    <w:rsid w:val="44C4E8C2"/>
    <w:rsid w:val="4618DF77"/>
    <w:rsid w:val="46674221"/>
    <w:rsid w:val="470BD25F"/>
    <w:rsid w:val="4731E54E"/>
    <w:rsid w:val="47B0D83A"/>
    <w:rsid w:val="47FD72FB"/>
    <w:rsid w:val="48C78984"/>
    <w:rsid w:val="4A091493"/>
    <w:rsid w:val="4A9C99FE"/>
    <w:rsid w:val="4ADBC9C4"/>
    <w:rsid w:val="4D163AB8"/>
    <w:rsid w:val="4F6B7B87"/>
    <w:rsid w:val="518D4F3B"/>
    <w:rsid w:val="529EF580"/>
    <w:rsid w:val="52C20D7A"/>
    <w:rsid w:val="5413C099"/>
    <w:rsid w:val="55A3E0B1"/>
    <w:rsid w:val="577C9A47"/>
    <w:rsid w:val="57E4FE27"/>
    <w:rsid w:val="5862D14D"/>
    <w:rsid w:val="587CD8F5"/>
    <w:rsid w:val="589F5EF5"/>
    <w:rsid w:val="58FE4090"/>
    <w:rsid w:val="5922A66D"/>
    <w:rsid w:val="59833737"/>
    <w:rsid w:val="5AAAFE78"/>
    <w:rsid w:val="5AFD7D86"/>
    <w:rsid w:val="5B0E5FC7"/>
    <w:rsid w:val="5BEEEB67"/>
    <w:rsid w:val="5C193FB2"/>
    <w:rsid w:val="5C361FC0"/>
    <w:rsid w:val="5C59D218"/>
    <w:rsid w:val="5FDF496C"/>
    <w:rsid w:val="60F790FF"/>
    <w:rsid w:val="61B00648"/>
    <w:rsid w:val="6322A07C"/>
    <w:rsid w:val="635229AA"/>
    <w:rsid w:val="637F6C9A"/>
    <w:rsid w:val="638E04FF"/>
    <w:rsid w:val="64965E23"/>
    <w:rsid w:val="655C0B87"/>
    <w:rsid w:val="6665A951"/>
    <w:rsid w:val="6667FE69"/>
    <w:rsid w:val="679048D2"/>
    <w:rsid w:val="67B950FD"/>
    <w:rsid w:val="69B67270"/>
    <w:rsid w:val="6A4D4507"/>
    <w:rsid w:val="6AEE6969"/>
    <w:rsid w:val="6C86FFAD"/>
    <w:rsid w:val="6CED076D"/>
    <w:rsid w:val="6CF8E208"/>
    <w:rsid w:val="6E973961"/>
    <w:rsid w:val="6EB6C2EB"/>
    <w:rsid w:val="6F25AAB3"/>
    <w:rsid w:val="705E03CE"/>
    <w:rsid w:val="707E21C4"/>
    <w:rsid w:val="71A430B9"/>
    <w:rsid w:val="722B881D"/>
    <w:rsid w:val="727B63F0"/>
    <w:rsid w:val="72C6602F"/>
    <w:rsid w:val="73C36686"/>
    <w:rsid w:val="74CDF9AF"/>
    <w:rsid w:val="754A121F"/>
    <w:rsid w:val="7769F5D0"/>
    <w:rsid w:val="79101B64"/>
    <w:rsid w:val="79176492"/>
    <w:rsid w:val="7AA9A5DD"/>
    <w:rsid w:val="7BA960E5"/>
    <w:rsid w:val="7C514390"/>
    <w:rsid w:val="7CEA5C45"/>
    <w:rsid w:val="7DC5A935"/>
    <w:rsid w:val="7E5554E5"/>
    <w:rsid w:val="7F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styleId="40" w:customStyle="1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styleId="80" w:customStyle="1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styleId="a4" w:customStyle="1">
    <w:name w:val="Основни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styleId="20" w:customStyle="1">
    <w:name w:val="Основни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styleId="22" w:customStyle="1">
    <w:name w:val="Основний текст з від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styleId="30" w:customStyle="1">
    <w:name w:val="Основний текст з від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styleId="a8" w:customStyle="1">
    <w:name w:val="Верхні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Contents" w:customStyle="1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styleId="ac" w:customStyle="1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styleId="af0" w:customStyle="1">
    <w:name w:val="Текст у виносці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styleId="210" w:customStyle="1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styleId="bodytext" w:customStyle="1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styleId="31" w:customStyle="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styleId="310" w:customStyle="1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styleId="Default" w:customStyle="1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ntstyle01" w:customStyle="1">
    <w:name w:val="fontstyle01"/>
    <w:basedOn w:val="a0"/>
    <w:rsid w:val="0038473A"/>
    <w:rPr>
      <w:rFonts w:hint="default" w:ascii="TimesNewRomanPS-BoldMT" w:hAnsi="TimesNewRomanPS-BoldMT"/>
      <w:b/>
      <w:bCs/>
      <w:i w:val="0"/>
      <w:iCs w:val="0"/>
      <w:color w:val="000000"/>
      <w:sz w:val="28"/>
      <w:szCs w:val="28"/>
    </w:rPr>
  </w:style>
  <w:style w:type="paragraph" w:styleId="paragraph" w:customStyle="1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styleId="normaltextrun" w:customStyle="1">
    <w:name w:val="normaltextrun"/>
    <w:basedOn w:val="a0"/>
    <w:rsid w:val="00354121"/>
  </w:style>
  <w:style w:type="character" w:styleId="eop" w:customStyle="1">
    <w:name w:val="eop"/>
    <w:basedOn w:val="a0"/>
    <w:rsid w:val="003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2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BC5CE-A21A-4472-8328-339FEFEB4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CF189-12B1-4171-9724-E67EAC2158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***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(Ф 03</dc:title>
  <dc:creator>User</dc:creator>
  <lastModifiedBy>Вікторія Кошарна</lastModifiedBy>
  <revision>3</revision>
  <lastPrinted>2021-05-06T09:13:00.0000000Z</lastPrinted>
  <dcterms:created xsi:type="dcterms:W3CDTF">2024-12-25T06:32:00.0000000Z</dcterms:created>
  <dcterms:modified xsi:type="dcterms:W3CDTF">2024-12-28T14:23:12.6440784Z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