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EB589F" w:rsidR="0005748B" w:rsidP="008C396C" w:rsidRDefault="0005748B" w14:paraId="257EF27B" w14:textId="0628F4C8">
      <w:pPr>
        <w:tabs>
          <w:tab w:val="left" w:pos="6690"/>
        </w:tabs>
        <w:jc w:val="center"/>
        <w:rPr>
          <w:spacing w:val="3"/>
        </w:rPr>
      </w:pPr>
      <w:r w:rsidRPr="00EB589F">
        <w:rPr>
          <w:spacing w:val="3"/>
        </w:rPr>
        <w:t>МІНІСТЕРСТВО ОСВІТИ І НАУКИ УКРАЇНИ</w:t>
      </w:r>
    </w:p>
    <w:p w:rsidRPr="00EB589F" w:rsidR="0005748B" w:rsidP="008C396C" w:rsidRDefault="0005748B" w14:paraId="122930E1" w14:textId="14EFC875">
      <w:pPr>
        <w:tabs>
          <w:tab w:val="left" w:pos="6690"/>
        </w:tabs>
        <w:ind w:firstLine="720"/>
        <w:jc w:val="center"/>
        <w:rPr>
          <w:spacing w:val="3"/>
        </w:rPr>
      </w:pPr>
      <w:r w:rsidRPr="00EB589F">
        <w:rPr>
          <w:spacing w:val="3"/>
        </w:rPr>
        <w:t>ТОВАРИСТВО З ОБМЕЖЕНОЮ ВІДПОВІДАЛЬНІСТЮ «ФАХОВИЙ ПЕРЕДВИЩИЙ</w:t>
      </w:r>
      <w:r w:rsidRPr="00EB589F" w:rsidR="008C396C">
        <w:rPr>
          <w:spacing w:val="3"/>
          <w:lang w:val="ru-RU"/>
        </w:rPr>
        <w:t xml:space="preserve"> </w:t>
      </w:r>
      <w:r w:rsidRPr="00EB589F">
        <w:rPr>
          <w:spacing w:val="3"/>
        </w:rPr>
        <w:t>КОЛЕДЖ «ОПТІМА»</w:t>
      </w:r>
    </w:p>
    <w:p w:rsidRPr="00A97BFB" w:rsidR="00A97BFB" w:rsidP="00A97BFB" w:rsidRDefault="00A97BFB" w14:paraId="047363D6" w14:textId="77777777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1051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135"/>
        <w:gridCol w:w="2760"/>
        <w:gridCol w:w="4620"/>
      </w:tblGrid>
      <w:tr w:rsidR="00A97BFB" w:rsidTr="21F85789" w14:paraId="4F3CB672" w14:textId="77777777">
        <w:trPr>
          <w:trHeight w:val="1603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45623" w:rsidR="00A97BFB" w:rsidP="003B509C" w:rsidRDefault="0005748B" w14:paraId="59C9AEBB" w14:textId="2EE9F064">
            <w:pPr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/>
                <w:noProof/>
                <w:color w:val="000000"/>
                <w:sz w:val="16"/>
                <w:szCs w:val="16"/>
                <w:shd w:val="clear" w:color="auto" w:fill="FFFFFF"/>
                <w:lang w:val="en-US" w:eastAsia="en-US"/>
              </w:rPr>
              <w:drawing>
                <wp:inline distT="0" distB="0" distL="0" distR="0" wp14:anchorId="55CCB764" wp14:editId="0F58FEF2">
                  <wp:extent cx="1853955" cy="920115"/>
                  <wp:effectExtent l="0" t="0" r="0" b="0"/>
                  <wp:docPr id="16028193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222" b="-1"/>
                          <a:stretch/>
                        </pic:blipFill>
                        <pic:spPr bwMode="auto">
                          <a:xfrm>
                            <a:off x="0" y="0"/>
                            <a:ext cx="1882410" cy="93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8C396C" w:rsidP="008C396C" w:rsidRDefault="00472441" w14:paraId="3C1A7E7E" w14:textId="43C18F2F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ІНФОРМАЦІЯ ПРО НАВЧАЛЬНУ ДИСЦИПЛІНУ</w:t>
            </w:r>
          </w:p>
          <w:p w:rsidRPr="008C396C" w:rsidR="008C396C" w:rsidP="0DD632C2" w:rsidRDefault="27E88F12" w14:paraId="64C7EC04" w14:textId="3C931094">
            <w:pPr>
              <w:jc w:val="center"/>
              <w:rPr>
                <w:b/>
                <w:bCs/>
                <w:shd w:val="clear" w:color="auto" w:fill="FFFFFF"/>
              </w:rPr>
            </w:pPr>
            <w:r w:rsidRPr="0DD632C2">
              <w:rPr>
                <w:b/>
                <w:bCs/>
                <w:shd w:val="clear" w:color="auto" w:fill="FFFFFF"/>
              </w:rPr>
              <w:t xml:space="preserve"> </w:t>
            </w:r>
            <w:r w:rsidRPr="0DD632C2">
              <w:rPr>
                <w:color w:val="00B0F0"/>
                <w:shd w:val="clear" w:color="auto" w:fill="FFFFFF"/>
              </w:rPr>
              <w:t>«</w:t>
            </w:r>
            <w:r w:rsidRPr="0DD632C2" w:rsidR="002D2DF5">
              <w:rPr>
                <w:color w:val="00B0F0"/>
                <w:shd w:val="clear" w:color="auto" w:fill="FFFFFF"/>
              </w:rPr>
              <w:t>STARTUP-ПІДПРИЄМНИЦТВО</w:t>
            </w:r>
            <w:r w:rsidRPr="0DD632C2">
              <w:rPr>
                <w:color w:val="00B0F0"/>
                <w:shd w:val="clear" w:color="auto" w:fill="FFFFFF"/>
              </w:rPr>
              <w:t>»</w:t>
            </w:r>
          </w:p>
          <w:p w:rsidRPr="008713CD" w:rsidR="00A97BFB" w:rsidP="008C396C" w:rsidRDefault="00A97BFB" w14:paraId="32DFD009" w14:textId="77777777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</w:tr>
      <w:tr w:rsidR="008C396C" w:rsidTr="21F85789" w14:paraId="113DED1B" w14:textId="77777777">
        <w:trPr>
          <w:trHeight w:val="280"/>
        </w:trPr>
        <w:tc>
          <w:tcPr>
            <w:tcW w:w="10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396C" w:rsidR="008C396C" w:rsidP="008C396C" w:rsidRDefault="008C396C" w14:paraId="0F0A17C0" w14:textId="4DFFA14C">
            <w:pPr>
              <w:jc w:val="center"/>
              <w:rPr>
                <w:b/>
                <w:shd w:val="clear" w:color="auto" w:fill="FFFFFF"/>
              </w:rPr>
            </w:pPr>
            <w:r w:rsidRPr="008C396C">
              <w:rPr>
                <w:b/>
                <w:shd w:val="clear" w:color="auto" w:fill="FFFFFF"/>
              </w:rPr>
              <w:t>1. Загальна інформація</w:t>
            </w:r>
          </w:p>
        </w:tc>
      </w:tr>
      <w:tr w:rsidR="008C396C" w:rsidTr="21F85789" w14:paraId="22D5B31E" w14:textId="77777777">
        <w:trPr>
          <w:trHeight w:val="822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8C396C" w:rsidP="003B509C" w:rsidRDefault="00BD7EAA" w14:paraId="3D991D22" w14:textId="615F3455">
            <w:pPr>
              <w:rPr>
                <w:b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BD7EAA">
              <w:rPr>
                <w:b/>
                <w:bCs/>
              </w:rPr>
              <w:t>Освітня програма</w:t>
            </w:r>
            <w:r>
              <w:t>, галузь, спеціальність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38473A" w:rsidR="00BD7EAA" w:rsidP="367D6DBD" w:rsidRDefault="16ECAF76" w14:paraId="7566CC1D" w14:textId="53D6C3A8">
            <w:pPr>
              <w:rPr>
                <w:b/>
                <w:bCs/>
              </w:rPr>
            </w:pPr>
            <w:r w:rsidRPr="367D6DBD">
              <w:rPr>
                <w:b/>
                <w:bCs/>
              </w:rPr>
              <w:t>ОПП «</w:t>
            </w:r>
            <w:r w:rsidRPr="367D6DBD" w:rsidR="34A7BE80">
              <w:rPr>
                <w:b/>
                <w:bCs/>
              </w:rPr>
              <w:t>Підприємництво, торгівля та біржова діяльність</w:t>
            </w:r>
            <w:r w:rsidRPr="367D6DBD">
              <w:rPr>
                <w:b/>
                <w:bCs/>
              </w:rPr>
              <w:t>»</w:t>
            </w:r>
          </w:p>
          <w:p w:rsidR="0E220CB7" w:rsidP="367D6DBD" w:rsidRDefault="0E220CB7" w14:paraId="2C058352" w14:textId="767531FB">
            <w:pPr>
              <w:rPr>
                <w:b/>
                <w:bCs/>
                <w:color w:val="548DD4" w:themeColor="text2" w:themeTint="99"/>
              </w:rPr>
            </w:pPr>
            <w:r w:rsidRPr="367D6DBD">
              <w:rPr>
                <w:b/>
                <w:bCs/>
              </w:rPr>
              <w:t xml:space="preserve">ОПП </w:t>
            </w:r>
            <w:r w:rsidRPr="367D6DBD" w:rsidR="4497F0A0">
              <w:rPr>
                <w:b/>
                <w:bCs/>
              </w:rPr>
              <w:t>«</w:t>
            </w:r>
            <w:r w:rsidRPr="367D6DBD" w:rsidR="4497F0A0">
              <w:rPr>
                <w:b/>
                <w:bCs/>
                <w:sz w:val="21"/>
                <w:szCs w:val="21"/>
              </w:rPr>
              <w:t>Маркетинг</w:t>
            </w:r>
            <w:r w:rsidRPr="367D6DBD" w:rsidR="4497F0A0">
              <w:rPr>
                <w:b/>
                <w:bCs/>
              </w:rPr>
              <w:t>»</w:t>
            </w:r>
          </w:p>
          <w:p w:rsidRPr="00553F7E" w:rsidR="00BD7EAA" w:rsidP="187B2D2E" w:rsidRDefault="47B0D83A" w14:paraId="688A32FC" w14:textId="620F9D9B">
            <w:r w:rsidRPr="00553F7E">
              <w:t>Галузь знань:</w:t>
            </w:r>
            <w:r w:rsidRPr="00553F7E" w:rsidR="23DFB98F">
              <w:t xml:space="preserve"> 07</w:t>
            </w:r>
            <w:r w:rsidRPr="00553F7E">
              <w:t xml:space="preserve"> «</w:t>
            </w:r>
            <w:r w:rsidRPr="00553F7E" w:rsidR="031B55AD">
              <w:t>Управління та адміністрування</w:t>
            </w:r>
            <w:r w:rsidRPr="00553F7E">
              <w:t>»</w:t>
            </w:r>
          </w:p>
          <w:p w:rsidRPr="00553F7E" w:rsidR="00BD7EAA" w:rsidP="0DD632C2" w:rsidRDefault="16ECAF76" w14:paraId="11029FB3" w14:textId="70EFCA1D">
            <w:pPr>
              <w:rPr>
                <w:color w:val="548DD4" w:themeColor="text2" w:themeTint="99"/>
              </w:rPr>
            </w:pPr>
            <w:r w:rsidRPr="00553F7E">
              <w:t xml:space="preserve">Спеціальність: </w:t>
            </w:r>
            <w:r w:rsidRPr="00553F7E" w:rsidR="2AC08146">
              <w:t>076</w:t>
            </w:r>
            <w:r w:rsidRPr="00553F7E">
              <w:t xml:space="preserve"> «</w:t>
            </w:r>
            <w:r w:rsidRPr="00553F7E" w:rsidR="638E04FF">
              <w:t>Підприємництво та торгівля</w:t>
            </w:r>
            <w:r w:rsidRPr="00553F7E">
              <w:t>»</w:t>
            </w:r>
          </w:p>
          <w:p w:rsidRPr="00553F7E" w:rsidR="00BD7EAA" w:rsidP="0DD632C2" w:rsidRDefault="4A9C99FE" w14:paraId="76716E91" w14:textId="2BC591FC">
            <w:pPr>
              <w:rPr>
                <w:color w:val="548DD4" w:themeColor="text2" w:themeTint="99"/>
              </w:rPr>
            </w:pPr>
            <w:r w:rsidRPr="00553F7E">
              <w:t>Спеціальність: 075 «Маркетинг»</w:t>
            </w:r>
          </w:p>
          <w:p w:rsidRPr="00BD7EAA" w:rsidR="00BD7EAA" w:rsidP="367D6DBD" w:rsidRDefault="6667FE69" w14:paraId="68B78495" w14:textId="178432FF">
            <w:pPr>
              <w:rPr>
                <w:b/>
                <w:bCs/>
              </w:rPr>
            </w:pPr>
            <w:r w:rsidRPr="367D6DBD">
              <w:rPr>
                <w:b/>
                <w:bCs/>
              </w:rPr>
              <w:t>ОПП «Психологія»</w:t>
            </w:r>
          </w:p>
          <w:p w:rsidRPr="00553F7E" w:rsidR="00BD7EAA" w:rsidP="0DD632C2" w:rsidRDefault="6667FE69" w14:paraId="4CB9F9D6" w14:textId="0C1E4084">
            <w:r w:rsidRPr="00553F7E">
              <w:t>Галузь знань: 05 «Соціальні та поведінкові науки»</w:t>
            </w:r>
          </w:p>
          <w:p w:rsidRPr="00553F7E" w:rsidR="00BD7EAA" w:rsidP="0DD632C2" w:rsidRDefault="6667FE69" w14:paraId="4D374830" w14:textId="253BACC2">
            <w:r w:rsidRPr="00553F7E">
              <w:t xml:space="preserve">Спеціальність: 053 </w:t>
            </w:r>
            <w:r w:rsidRPr="00553F7E" w:rsidR="28838C76">
              <w:rPr>
                <w:lang w:val="uk"/>
              </w:rPr>
              <w:t>«Психологія»</w:t>
            </w:r>
          </w:p>
          <w:p w:rsidRPr="00BD7EAA" w:rsidR="00BD7EAA" w:rsidP="367D6DBD" w:rsidRDefault="6667FE69" w14:paraId="37E63E1B" w14:textId="412BEE73">
            <w:pPr>
              <w:rPr>
                <w:b/>
                <w:bCs/>
              </w:rPr>
            </w:pPr>
            <w:r w:rsidRPr="367D6DBD">
              <w:rPr>
                <w:b/>
                <w:bCs/>
              </w:rPr>
              <w:t>ОПП «</w:t>
            </w:r>
            <w:r w:rsidRPr="367D6DBD" w:rsidR="5FDF496C">
              <w:rPr>
                <w:b/>
                <w:bCs/>
              </w:rPr>
              <w:t>Комп'ютерні науки</w:t>
            </w:r>
            <w:r w:rsidRPr="367D6DBD">
              <w:rPr>
                <w:b/>
                <w:bCs/>
              </w:rPr>
              <w:t>»</w:t>
            </w:r>
          </w:p>
          <w:p w:rsidRPr="00BD7EAA" w:rsidR="00BD7EAA" w:rsidP="187B2D2E" w:rsidRDefault="6667FE69" w14:paraId="677B94DE" w14:textId="219FBB9F">
            <w:r>
              <w:t xml:space="preserve">Галузь знань: </w:t>
            </w:r>
            <w:r w:rsidR="36883E12">
              <w:t>12</w:t>
            </w:r>
            <w:r>
              <w:t xml:space="preserve"> «</w:t>
            </w:r>
            <w:r w:rsidR="754A121F">
              <w:t>Інформаційні технології</w:t>
            </w:r>
            <w:r>
              <w:t>»</w:t>
            </w:r>
          </w:p>
          <w:p w:rsidRPr="00BD7EAA" w:rsidR="00BD7EAA" w:rsidP="0DD632C2" w:rsidRDefault="6667FE69" w14:paraId="5C5922E5" w14:textId="6FE79082">
            <w:r>
              <w:t xml:space="preserve">Спеціальність: </w:t>
            </w:r>
            <w:r w:rsidR="2373A289">
              <w:t>«Комп</w:t>
            </w:r>
            <w:r w:rsidR="00553F7E">
              <w:t>’</w:t>
            </w:r>
            <w:r w:rsidR="2373A289">
              <w:t>ютерні науки»</w:t>
            </w:r>
          </w:p>
          <w:p w:rsidRPr="00BD7EAA" w:rsidR="00BD7EAA" w:rsidP="76432C80" w:rsidRDefault="085BB41E" w14:paraId="3C128236" w14:textId="46476CA9">
            <w:pPr>
              <w:rPr>
                <w:b/>
                <w:bCs/>
              </w:rPr>
            </w:pPr>
            <w:r w:rsidRPr="76432C80">
              <w:rPr>
                <w:b/>
                <w:bCs/>
              </w:rPr>
              <w:t>ОПП</w:t>
            </w:r>
            <w:r w:rsidR="1AF069DC">
              <w:t xml:space="preserve"> </w:t>
            </w:r>
            <w:r w:rsidRPr="76432C80" w:rsidR="1AF069DC">
              <w:rPr>
                <w:b/>
                <w:bCs/>
              </w:rPr>
              <w:t>«</w:t>
            </w:r>
            <w:r w:rsidRPr="76432C80">
              <w:rPr>
                <w:b/>
                <w:bCs/>
              </w:rPr>
              <w:t>Графічний дизайн</w:t>
            </w:r>
            <w:r w:rsidRPr="76432C80" w:rsidR="7D6FB825">
              <w:rPr>
                <w:b/>
                <w:bCs/>
              </w:rPr>
              <w:t>»</w:t>
            </w:r>
          </w:p>
          <w:p w:rsidRPr="00BD7EAA" w:rsidR="00BD7EAA" w:rsidP="2AF1FB82" w:rsidRDefault="7C363467" w14:paraId="306F12CC" w14:textId="0627AE49">
            <w:r>
              <w:t>Галузь знань: 02 «Культура і мистецтво</w:t>
            </w:r>
            <w:r w:rsidR="3992097B">
              <w:t>»</w:t>
            </w:r>
          </w:p>
          <w:p w:rsidRPr="00BD7EAA" w:rsidR="00BD7EAA" w:rsidP="76432C80" w:rsidRDefault="7C363467" w14:paraId="35FF6BC2" w14:textId="7896EEB1">
            <w:pPr>
              <w:rPr>
                <w:shd w:val="clear" w:color="auto" w:fill="FFFFFF"/>
              </w:rPr>
            </w:pPr>
            <w:r>
              <w:t>Спеціальність: 022 «Дизайн</w:t>
            </w:r>
            <w:r w:rsidR="3DD81387">
              <w:t>»</w:t>
            </w:r>
          </w:p>
        </w:tc>
      </w:tr>
      <w:tr w:rsidR="008713CD" w:rsidTr="21F85789" w14:paraId="74C1AF32" w14:textId="77777777">
        <w:tc>
          <w:tcPr>
            <w:tcW w:w="3135" w:type="dxa"/>
            <w:shd w:val="clear" w:color="auto" w:fill="FFFFFF" w:themeFill="background1"/>
            <w:tcMar/>
          </w:tcPr>
          <w:p w:rsidRPr="00FC06CB" w:rsidR="008713CD" w:rsidP="003B509C" w:rsidRDefault="00BD7EAA" w14:paraId="39FD8256" w14:textId="5ECA7A8F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b/>
                <w:color w:val="000000"/>
                <w:shd w:val="clear" w:color="auto" w:fill="FFFFFF"/>
              </w:rPr>
              <w:t xml:space="preserve">Освітньо-професійний ступінь </w:t>
            </w:r>
          </w:p>
        </w:tc>
        <w:tc>
          <w:tcPr>
            <w:tcW w:w="7380" w:type="dxa"/>
            <w:gridSpan w:val="2"/>
            <w:tcMar/>
          </w:tcPr>
          <w:p w:rsidRPr="00DA76CB" w:rsidR="008713CD" w:rsidP="002915E1" w:rsidRDefault="00BD7EAA" w14:paraId="4D7DF8E1" w14:textId="6F7537A6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color w:val="000000"/>
                <w:shd w:val="clear" w:color="auto" w:fill="FFFFFF"/>
              </w:rPr>
              <w:t>Фаховий молодший бакалавр</w:t>
            </w:r>
          </w:p>
        </w:tc>
      </w:tr>
      <w:tr w:rsidR="008713CD" w:rsidTr="21F85789" w14:paraId="16CB8A92" w14:textId="77777777">
        <w:tc>
          <w:tcPr>
            <w:tcW w:w="3135" w:type="dxa"/>
            <w:shd w:val="clear" w:color="auto" w:fill="FFFFFF" w:themeFill="background1"/>
            <w:tcMar/>
          </w:tcPr>
          <w:p w:rsidRPr="00445623" w:rsidR="008713CD" w:rsidP="003B509C" w:rsidRDefault="008713CD" w14:paraId="456AFABD" w14:textId="50B78A31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Статус дисципліни</w:t>
            </w:r>
            <w:r w:rsidR="004A5EA8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543C8B" w:rsidR="004A5EA8">
              <w:rPr>
                <w:bCs/>
                <w:i/>
                <w:iCs/>
                <w:shd w:val="clear" w:color="auto" w:fill="FFFFFF"/>
              </w:rPr>
              <w:t>(обов’язкова / вибіркова)</w:t>
            </w:r>
          </w:p>
        </w:tc>
        <w:tc>
          <w:tcPr>
            <w:tcW w:w="7380" w:type="dxa"/>
            <w:gridSpan w:val="2"/>
            <w:tcMar/>
          </w:tcPr>
          <w:p w:rsidRPr="00445623" w:rsidR="008713CD" w:rsidP="0DD632C2" w:rsidRDefault="03B18C3B" w14:paraId="3421FBF4" w14:textId="6F17FB33">
            <w:pPr>
              <w:rPr>
                <w:color w:val="00B0F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Навчальна </w:t>
            </w:r>
            <w:r w:rsidRPr="00553F7E">
              <w:rPr>
                <w:color w:val="000000" w:themeColor="text1"/>
                <w:shd w:val="clear" w:color="auto" w:fill="FFFFFF"/>
              </w:rPr>
              <w:t xml:space="preserve">дисципліна </w:t>
            </w:r>
            <w:r w:rsidRPr="002D2DF5" w:rsidR="18F41C50">
              <w:rPr>
                <w:color w:val="00B0F0"/>
              </w:rPr>
              <w:t>вибіркова</w:t>
            </w:r>
          </w:p>
        </w:tc>
      </w:tr>
      <w:tr w:rsidR="00A97BFB" w:rsidTr="21F85789" w14:paraId="0C1DFAA8" w14:textId="77777777">
        <w:tc>
          <w:tcPr>
            <w:tcW w:w="3135" w:type="dxa"/>
            <w:shd w:val="clear" w:color="auto" w:fill="FFFFFF" w:themeFill="background1"/>
            <w:tcMar/>
          </w:tcPr>
          <w:p w:rsidRPr="00445623" w:rsidR="00A97BFB" w:rsidP="003B509C" w:rsidRDefault="00A97BFB" w14:paraId="198FCF18" w14:textId="77777777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380" w:type="dxa"/>
            <w:gridSpan w:val="2"/>
            <w:tcMar/>
          </w:tcPr>
          <w:p w:rsidR="00A97BFB" w:rsidP="003B509C" w:rsidRDefault="1B769D1C" w14:paraId="3D088D35" w14:textId="3DE5CA4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</w:tr>
      <w:tr w:rsidR="00A97BFB" w:rsidTr="21F85789" w14:paraId="662E9698" w14:textId="77777777">
        <w:tc>
          <w:tcPr>
            <w:tcW w:w="3135" w:type="dxa"/>
            <w:shd w:val="clear" w:color="auto" w:fill="FFFFFF" w:themeFill="background1"/>
            <w:tcMar/>
          </w:tcPr>
          <w:p w:rsidRPr="00445623" w:rsidR="00A97BFB" w:rsidP="003B509C" w:rsidRDefault="00A97BFB" w14:paraId="7525AEAF" w14:textId="77777777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380" w:type="dxa"/>
            <w:gridSpan w:val="2"/>
            <w:tcMar/>
          </w:tcPr>
          <w:p w:rsidRPr="00965C65" w:rsidR="00A97BFB" w:rsidP="003B509C" w:rsidRDefault="7F721AD3" w14:paraId="41AB5D7F" w14:textId="338EABD0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5</w:t>
            </w:r>
          </w:p>
        </w:tc>
      </w:tr>
      <w:tr w:rsidR="00A97BFB" w:rsidTr="21F85789" w14:paraId="1493A66F" w14:textId="77777777">
        <w:tc>
          <w:tcPr>
            <w:tcW w:w="3135" w:type="dxa"/>
            <w:shd w:val="clear" w:color="auto" w:fill="FFFFFF" w:themeFill="background1"/>
            <w:tcMar/>
          </w:tcPr>
          <w:p w:rsidRPr="00445623" w:rsidR="00A97BFB" w:rsidP="003B509C" w:rsidRDefault="00A97BFB" w14:paraId="24542DAC" w14:textId="77777777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 xml:space="preserve">Обсяг дисципліни, </w:t>
            </w:r>
          </w:p>
          <w:p w:rsidRPr="00445623" w:rsidR="00A97BFB" w:rsidP="003B509C" w:rsidRDefault="00A97BFB" w14:paraId="4C68DAE7" w14:textId="5DDB1D43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кредити ЄКТС</w:t>
            </w:r>
            <w:r w:rsidR="00553F7E">
              <w:rPr>
                <w:b/>
                <w:color w:val="000000"/>
                <w:shd w:val="clear" w:color="auto" w:fill="FFFFFF"/>
              </w:rPr>
              <w:t> </w:t>
            </w:r>
            <w:r w:rsidRPr="00445623">
              <w:rPr>
                <w:b/>
                <w:color w:val="000000"/>
                <w:shd w:val="clear" w:color="auto" w:fill="FFFFFF"/>
                <w:lang w:val="ru-RU"/>
              </w:rPr>
              <w:t>/</w:t>
            </w:r>
            <w:r w:rsidR="00553F7E">
              <w:rPr>
                <w:b/>
                <w:color w:val="000000"/>
                <w:shd w:val="clear" w:color="auto" w:fill="FFFFFF"/>
                <w:lang w:val="ru-RU"/>
              </w:rPr>
              <w:t> </w:t>
            </w:r>
            <w:r w:rsidRPr="00445623">
              <w:rPr>
                <w:b/>
                <w:color w:val="000000"/>
                <w:shd w:val="clear" w:color="auto" w:fill="FFFFFF"/>
              </w:rPr>
              <w:t>години</w:t>
            </w:r>
          </w:p>
        </w:tc>
        <w:tc>
          <w:tcPr>
            <w:tcW w:w="7380" w:type="dxa"/>
            <w:gridSpan w:val="2"/>
            <w:tcMar/>
          </w:tcPr>
          <w:p w:rsidRPr="00DA76CB" w:rsidR="00A97BFB" w:rsidP="0038473A" w:rsidRDefault="71A430B9" w14:paraId="6DA2AB54" w14:textId="39FE711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2B0E7842">
              <w:rPr>
                <w:color w:val="000000"/>
                <w:shd w:val="clear" w:color="auto" w:fill="FFFFFF"/>
              </w:rPr>
              <w:t xml:space="preserve"> </w:t>
            </w:r>
            <w:r w:rsidR="7CEA5C45">
              <w:rPr>
                <w:color w:val="000000"/>
                <w:shd w:val="clear" w:color="auto" w:fill="FFFFFF"/>
              </w:rPr>
              <w:t>кредит</w:t>
            </w:r>
            <w:r w:rsidR="6AEE6969">
              <w:rPr>
                <w:color w:val="000000"/>
                <w:shd w:val="clear" w:color="auto" w:fill="FFFFFF"/>
              </w:rPr>
              <w:t>и</w:t>
            </w:r>
            <w:r w:rsidR="7CEA5C45">
              <w:rPr>
                <w:color w:val="000000"/>
                <w:shd w:val="clear" w:color="auto" w:fill="FFFFFF"/>
              </w:rPr>
              <w:t xml:space="preserve"> ЄКТС</w:t>
            </w:r>
            <w:r w:rsidR="00553F7E">
              <w:t> </w:t>
            </w:r>
            <w:r w:rsidR="7CEA5C45">
              <w:rPr>
                <w:color w:val="000000"/>
                <w:shd w:val="clear" w:color="auto" w:fill="FFFFFF"/>
              </w:rPr>
              <w:t>/</w:t>
            </w:r>
            <w:r w:rsidR="2B0E7842">
              <w:rPr>
                <w:color w:val="000000"/>
                <w:shd w:val="clear" w:color="auto" w:fill="FFFFFF"/>
              </w:rPr>
              <w:t xml:space="preserve"> </w:t>
            </w:r>
            <w:r w:rsidR="010F95D8">
              <w:rPr>
                <w:color w:val="000000"/>
                <w:shd w:val="clear" w:color="auto" w:fill="FFFFFF"/>
              </w:rPr>
              <w:t>9</w:t>
            </w:r>
            <w:r w:rsidR="2B0E7842">
              <w:rPr>
                <w:color w:val="000000"/>
                <w:shd w:val="clear" w:color="auto" w:fill="FFFFFF"/>
              </w:rPr>
              <w:t xml:space="preserve">0 </w:t>
            </w:r>
            <w:r w:rsidR="3D2C6EA4">
              <w:rPr>
                <w:color w:val="000000"/>
                <w:shd w:val="clear" w:color="auto" w:fill="FFFFFF"/>
              </w:rPr>
              <w:t>год</w:t>
            </w:r>
          </w:p>
        </w:tc>
      </w:tr>
      <w:tr w:rsidR="00A97BFB" w:rsidTr="21F85789" w14:paraId="572608DE" w14:textId="77777777">
        <w:tc>
          <w:tcPr>
            <w:tcW w:w="3135" w:type="dxa"/>
            <w:shd w:val="clear" w:color="auto" w:fill="FFFFFF" w:themeFill="background1"/>
            <w:tcMar/>
          </w:tcPr>
          <w:p w:rsidRPr="00445623" w:rsidR="00A97BFB" w:rsidP="003B509C" w:rsidRDefault="00A97BFB" w14:paraId="7F64BFF8" w14:textId="77777777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380" w:type="dxa"/>
            <w:gridSpan w:val="2"/>
            <w:tcMar/>
          </w:tcPr>
          <w:p w:rsidRPr="00CC0B68" w:rsidR="00A97BFB" w:rsidP="003B509C" w:rsidRDefault="00E07732" w14:paraId="57259084" w14:textId="5FEE7B4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="0052531A">
              <w:rPr>
                <w:color w:val="000000"/>
                <w:shd w:val="clear" w:color="auto" w:fill="FFFFFF"/>
              </w:rPr>
              <w:t>країнська</w:t>
            </w:r>
          </w:p>
        </w:tc>
      </w:tr>
      <w:tr w:rsidR="00116373" w:rsidTr="21F85789" w14:paraId="603A9F09" w14:textId="77777777">
        <w:tc>
          <w:tcPr>
            <w:tcW w:w="10515" w:type="dxa"/>
            <w:gridSpan w:val="3"/>
            <w:shd w:val="clear" w:color="auto" w:fill="FFFFFF" w:themeFill="background1"/>
            <w:tcMar/>
          </w:tcPr>
          <w:p w:rsidRPr="00116373" w:rsidR="00116373" w:rsidP="00116373" w:rsidRDefault="00116373" w14:paraId="57D6A311" w14:textId="59BD92DE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16373">
              <w:rPr>
                <w:b/>
                <w:bCs/>
              </w:rPr>
              <w:t>2. Коротка анотація до курсу</w:t>
            </w:r>
          </w:p>
        </w:tc>
      </w:tr>
      <w:tr w:rsidR="00E07732" w:rsidTr="21F85789" w14:paraId="2AFA8015" w14:textId="77777777">
        <w:tc>
          <w:tcPr>
            <w:tcW w:w="3135" w:type="dxa"/>
            <w:shd w:val="clear" w:color="auto" w:fill="FFFFFF" w:themeFill="background1"/>
            <w:tcMar/>
          </w:tcPr>
          <w:p w:rsidR="00116373" w:rsidP="003B509C" w:rsidRDefault="00116373" w14:paraId="43915023" w14:textId="38D719FD">
            <w:pPr>
              <w:rPr>
                <w:b/>
              </w:rPr>
            </w:pPr>
            <w:r w:rsidRPr="00445623">
              <w:rPr>
                <w:b/>
              </w:rPr>
              <w:t>Предмет вивчення</w:t>
            </w:r>
          </w:p>
          <w:p w:rsidRPr="00543C8B" w:rsidR="00E07732" w:rsidP="003B509C" w:rsidRDefault="00E07732" w14:paraId="692F2295" w14:textId="68D99999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7380" w:type="dxa"/>
            <w:gridSpan w:val="2"/>
            <w:tcMar/>
          </w:tcPr>
          <w:p w:rsidRPr="0038473A" w:rsidR="00E07732" w:rsidP="3A05C730" w:rsidRDefault="7AA9A5DD" w14:paraId="74F30B04" w14:textId="6EC8C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  <w:rPr>
                <w:shd w:val="clear" w:color="auto" w:fill="FFFFFF"/>
              </w:rPr>
            </w:pPr>
            <w:r>
              <w:t xml:space="preserve">Дисципліна належить до переліку вибіркових навчальних дисциплін </w:t>
            </w:r>
            <w:r w:rsidR="00553F7E">
              <w:t>і</w:t>
            </w:r>
            <w:r w:rsidRPr="3A05C730" w:rsidR="06CE8C80">
              <w:t xml:space="preserve"> зорієнтована на вивчення особливостей, набуття вмінь і навичок розроблення та управління </w:t>
            </w:r>
            <w:r w:rsidR="00553F7E">
              <w:t>—</w:t>
            </w:r>
            <w:r w:rsidRPr="3A05C730" w:rsidR="3A6C4FC0">
              <w:t xml:space="preserve"> </w:t>
            </w:r>
            <w:proofErr w:type="spellStart"/>
            <w:r w:rsidRPr="3A05C730" w:rsidR="3A6C4FC0">
              <w:t>S</w:t>
            </w:r>
            <w:r w:rsidRPr="3A05C730" w:rsidR="002D2DF5">
              <w:t>tartup</w:t>
            </w:r>
            <w:r w:rsidR="00553F7E">
              <w:t>-</w:t>
            </w:r>
            <w:r w:rsidRPr="3A05C730" w:rsidR="06CE8C80">
              <w:t>проєктами</w:t>
            </w:r>
            <w:proofErr w:type="spellEnd"/>
            <w:r w:rsidRPr="3A05C730" w:rsidR="06CE8C80">
              <w:t xml:space="preserve">, оволодіння методами </w:t>
            </w:r>
            <w:r w:rsidR="00553F7E">
              <w:t>й</w:t>
            </w:r>
            <w:r w:rsidRPr="3A05C730" w:rsidR="06CE8C80">
              <w:t xml:space="preserve"> інструментарієм їх планування, організування, реалізації та розвитку. </w:t>
            </w:r>
          </w:p>
        </w:tc>
      </w:tr>
      <w:tr w:rsidR="00E07732" w:rsidTr="21F85789" w14:paraId="5B4D1E43" w14:textId="77777777">
        <w:tc>
          <w:tcPr>
            <w:tcW w:w="3135" w:type="dxa"/>
            <w:shd w:val="clear" w:color="auto" w:fill="FFFFFF" w:themeFill="background1"/>
            <w:tcMar/>
          </w:tcPr>
          <w:p w:rsidRPr="0038473A" w:rsidR="00E07732" w:rsidP="0038473A" w:rsidRDefault="00116373" w14:paraId="67106132" w14:textId="3D686438">
            <w:pPr>
              <w:rPr>
                <w:b/>
              </w:rPr>
            </w:pPr>
            <w:r>
              <w:rPr>
                <w:b/>
              </w:rPr>
              <w:t>М</w:t>
            </w:r>
            <w:r w:rsidRPr="00116373">
              <w:rPr>
                <w:b/>
              </w:rPr>
              <w:t>ета</w:t>
            </w:r>
            <w:r>
              <w:rPr>
                <w:b/>
              </w:rPr>
              <w:t xml:space="preserve"> вивчення </w:t>
            </w:r>
            <w:r w:rsidRPr="00543C8B" w:rsidR="00E07732">
              <w:rPr>
                <w:bCs/>
                <w:i/>
                <w:iCs/>
              </w:rPr>
              <w:t xml:space="preserve"> </w:t>
            </w:r>
          </w:p>
        </w:tc>
        <w:tc>
          <w:tcPr>
            <w:tcW w:w="7380" w:type="dxa"/>
            <w:gridSpan w:val="2"/>
            <w:tcMar/>
          </w:tcPr>
          <w:p w:rsidRPr="00C9406D" w:rsidR="00E07732" w:rsidP="0DD632C2" w:rsidRDefault="00553F7E" w14:paraId="7A6DA483" w14:textId="0A5932C7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t>Ф</w:t>
            </w:r>
            <w:r w:rsidR="2B0E7842">
              <w:t xml:space="preserve">ормування у студентів </w:t>
            </w:r>
            <w:r w:rsidRPr="3A05C730" w:rsidR="4F6B7B87">
              <w:t xml:space="preserve">цілісного розуміння стосовно організації та управління процесом реалізації </w:t>
            </w:r>
            <w:proofErr w:type="spellStart"/>
            <w:r w:rsidRPr="3A05C730" w:rsidR="002D2DF5">
              <w:t>Startup</w:t>
            </w:r>
            <w:r w:rsidRPr="3A05C730" w:rsidR="4F6B7B87">
              <w:t>-проєкту</w:t>
            </w:r>
            <w:proofErr w:type="spellEnd"/>
            <w:r w:rsidRPr="3A05C730" w:rsidR="4F6B7B87">
              <w:t xml:space="preserve">; оволодіння необхідними знаннями </w:t>
            </w:r>
            <w:r>
              <w:t>й</w:t>
            </w:r>
            <w:r w:rsidRPr="3A05C730" w:rsidR="4F6B7B87">
              <w:t xml:space="preserve"> практичними навичками поетапної реалізації стадій </w:t>
            </w:r>
            <w:proofErr w:type="spellStart"/>
            <w:r w:rsidRPr="3A05C730" w:rsidR="002D2DF5">
              <w:t>Startup</w:t>
            </w:r>
            <w:r w:rsidRPr="3A05C730" w:rsidR="4F6B7B87">
              <w:t>-проєктів</w:t>
            </w:r>
            <w:proofErr w:type="spellEnd"/>
            <w:r w:rsidRPr="3A05C730" w:rsidR="4F6B7B87">
              <w:t xml:space="preserve"> від генерування ідеї, сегментування ринку, визначення ядра бізнесу, розроблення бізнес-моделі до виведення продукту на ринок; уміння оцінювати </w:t>
            </w:r>
            <w:proofErr w:type="spellStart"/>
            <w:r w:rsidRPr="3A05C730" w:rsidR="002D2DF5">
              <w:t>Startup</w:t>
            </w:r>
            <w:r w:rsidRPr="3A05C730" w:rsidR="4F6B7B87">
              <w:t>-проєкти</w:t>
            </w:r>
            <w:proofErr w:type="spellEnd"/>
            <w:r w:rsidRPr="3A05C730" w:rsidR="4F6B7B87">
              <w:t xml:space="preserve"> </w:t>
            </w:r>
            <w:r>
              <w:t>й</w:t>
            </w:r>
            <w:r w:rsidRPr="3A05C730" w:rsidR="4F6B7B87">
              <w:t xml:space="preserve"> створювати його бізнес-план.</w:t>
            </w:r>
          </w:p>
        </w:tc>
      </w:tr>
      <w:tr w:rsidR="00A97BFB" w:rsidTr="21F85789" w14:paraId="2DB2EACA" w14:textId="77777777">
        <w:tc>
          <w:tcPr>
            <w:tcW w:w="3135" w:type="dxa"/>
            <w:shd w:val="clear" w:color="auto" w:fill="FFFFFF" w:themeFill="background1"/>
            <w:tcMar/>
          </w:tcPr>
          <w:p w:rsidR="00543C8B" w:rsidP="003B509C" w:rsidRDefault="00543C8B" w14:paraId="760A370B" w14:textId="2CEDE47C">
            <w:pPr>
              <w:rPr>
                <w:b/>
              </w:rPr>
            </w:pPr>
            <w:r>
              <w:rPr>
                <w:b/>
              </w:rPr>
              <w:t>Р</w:t>
            </w:r>
            <w:r w:rsidRPr="00543C8B">
              <w:rPr>
                <w:b/>
              </w:rPr>
              <w:t>езультати навчання</w:t>
            </w:r>
          </w:p>
          <w:p w:rsidRPr="00543C8B" w:rsidR="00A97BFB" w:rsidP="003B509C" w:rsidRDefault="00A97BFB" w14:paraId="388EE71A" w14:textId="7EE679F0">
            <w:pPr>
              <w:rPr>
                <w:bCs/>
                <w:i/>
                <w:iCs/>
              </w:rPr>
            </w:pPr>
          </w:p>
        </w:tc>
        <w:tc>
          <w:tcPr>
            <w:tcW w:w="7380" w:type="dxa"/>
            <w:gridSpan w:val="2"/>
            <w:tcMar/>
          </w:tcPr>
          <w:p w:rsidR="2EBDEE20" w:rsidP="0C9F57D7" w:rsidRDefault="2EBDEE20" w14:paraId="25F6E498" w14:textId="3BFC3770">
            <w:pPr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>Направлена на підсилення результатів навчання</w:t>
            </w:r>
            <w:r w:rsidRPr="0C9F57D7" w:rsidR="0C7624FD">
              <w:rPr>
                <w:b/>
                <w:bCs/>
              </w:rPr>
              <w:t xml:space="preserve"> за</w:t>
            </w:r>
            <w:r w:rsidRPr="0C9F57D7" w:rsidR="1865780A">
              <w:rPr>
                <w:b/>
                <w:bCs/>
              </w:rPr>
              <w:t>:</w:t>
            </w:r>
          </w:p>
          <w:p w:rsidR="2EBDEE20" w:rsidP="0C9F57D7" w:rsidRDefault="2EBDEE20" w14:paraId="08DEB989" w14:textId="06E92411">
            <w:pPr>
              <w:ind w:right="141"/>
              <w:jc w:val="both"/>
              <w:rPr>
                <w:b/>
                <w:bCs/>
              </w:rPr>
            </w:pPr>
          </w:p>
          <w:p w:rsidR="2EBDEE20" w:rsidP="00553F7E" w:rsidRDefault="6CED076D" w14:paraId="381D1B9C" w14:textId="2E5A760A">
            <w:pPr>
              <w:pStyle w:val="af1"/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 xml:space="preserve">ОПП 075 </w:t>
            </w:r>
            <w:r w:rsidRPr="0C9F57D7" w:rsidR="13C8954A">
              <w:rPr>
                <w:b/>
                <w:bCs/>
              </w:rPr>
              <w:t>«</w:t>
            </w:r>
            <w:r w:rsidRPr="0C9F57D7">
              <w:rPr>
                <w:b/>
                <w:bCs/>
              </w:rPr>
              <w:t>Маркетинг</w:t>
            </w:r>
            <w:r w:rsidRPr="0C9F57D7" w:rsidR="0F0C5A7B">
              <w:rPr>
                <w:b/>
                <w:bCs/>
              </w:rPr>
              <w:t>»</w:t>
            </w:r>
            <w:r w:rsidRPr="0C9F57D7">
              <w:rPr>
                <w:b/>
                <w:bCs/>
              </w:rPr>
              <w:t xml:space="preserve">: </w:t>
            </w:r>
          </w:p>
          <w:p w:rsidR="5AAAFE78" w:rsidP="367D6DBD" w:rsidRDefault="5AAAFE78" w14:paraId="435317A3" w14:textId="70D2B81B">
            <w:pPr>
              <w:ind w:right="141"/>
              <w:jc w:val="both"/>
              <w:rPr>
                <w:lang w:val="uk"/>
              </w:rPr>
            </w:pPr>
            <w:r w:rsidRPr="00553F7E">
              <w:rPr>
                <w:b/>
                <w:bCs/>
                <w:lang w:val="uk"/>
              </w:rPr>
              <w:t>РН13</w:t>
            </w:r>
            <w:r w:rsidRPr="367D6DBD">
              <w:rPr>
                <w:lang w:val="uk"/>
              </w:rPr>
              <w:t xml:space="preserve"> Проявляти ініціативу </w:t>
            </w:r>
            <w:r w:rsidR="00553F7E">
              <w:rPr>
                <w:lang w:val="uk"/>
              </w:rPr>
              <w:t>й</w:t>
            </w:r>
            <w:r w:rsidRPr="367D6DBD">
              <w:rPr>
                <w:lang w:val="uk"/>
              </w:rPr>
              <w:t xml:space="preserve"> підприємливість для досягнення професійної мети.</w:t>
            </w:r>
          </w:p>
          <w:p w:rsidR="6F25AAB3" w:rsidP="00553F7E" w:rsidRDefault="6CED076D" w14:paraId="7A5D65AE" w14:textId="20E8C78A">
            <w:pPr>
              <w:pStyle w:val="af1"/>
              <w:rPr>
                <w:b/>
                <w:bCs/>
              </w:rPr>
            </w:pPr>
            <w:r w:rsidRPr="0C9F57D7">
              <w:rPr>
                <w:b/>
                <w:bCs/>
              </w:rPr>
              <w:t xml:space="preserve">ОПП 076 </w:t>
            </w:r>
            <w:r w:rsidRPr="0C9F57D7" w:rsidR="00168412">
              <w:rPr>
                <w:b/>
                <w:bCs/>
              </w:rPr>
              <w:t>«Підприємництво, торгівля та біржова діяльність»</w:t>
            </w:r>
            <w:r w:rsidRPr="0C9F57D7">
              <w:rPr>
                <w:b/>
                <w:bCs/>
              </w:rPr>
              <w:t>:</w:t>
            </w:r>
          </w:p>
          <w:p w:rsidRPr="0038473A" w:rsidR="00E36D18" w:rsidP="0038473A" w:rsidRDefault="2B0E7842" w14:paraId="70428CCD" w14:textId="3F68A85D">
            <w:pPr>
              <w:ind w:right="141"/>
              <w:jc w:val="both"/>
            </w:pPr>
            <w:r w:rsidRPr="00553F7E">
              <w:rPr>
                <w:b/>
                <w:bCs/>
              </w:rPr>
              <w:t>РН2</w:t>
            </w:r>
            <w:r>
              <w:t xml:space="preserve"> Застосовувати знання, розуміння закономірностей </w:t>
            </w:r>
            <w:r w:rsidR="00553F7E">
              <w:t>і</w:t>
            </w:r>
            <w:r>
              <w:t xml:space="preserve"> сучасних досягнень у підприємницькій, торговельній та біржовій діяльності з професійною метою.</w:t>
            </w:r>
          </w:p>
          <w:p w:rsidR="10E53238" w:rsidP="00553F7E" w:rsidRDefault="10E53238" w14:paraId="1F7E14CB" w14:textId="2D0FBFB8">
            <w:pPr>
              <w:pStyle w:val="af1"/>
              <w:jc w:val="both"/>
              <w:rPr>
                <w:b/>
                <w:bCs/>
                <w:color w:val="000000" w:themeColor="text1"/>
              </w:rPr>
            </w:pPr>
            <w:r w:rsidRPr="0C9F57D7">
              <w:rPr>
                <w:b/>
                <w:bCs/>
                <w:color w:val="000000" w:themeColor="text1"/>
              </w:rPr>
              <w:lastRenderedPageBreak/>
              <w:t>ОПП «Психологія»</w:t>
            </w:r>
            <w:r w:rsidR="00553F7E">
              <w:rPr>
                <w:b/>
                <w:bCs/>
                <w:color w:val="000000" w:themeColor="text1"/>
              </w:rPr>
              <w:t>:</w:t>
            </w:r>
          </w:p>
          <w:p w:rsidR="04FB0F20" w:rsidP="0C9F57D7" w:rsidRDefault="04FB0F20" w14:paraId="0F5872BE" w14:textId="4BAE0192">
            <w:pPr>
              <w:jc w:val="both"/>
            </w:pPr>
            <w:r w:rsidRPr="00553F7E">
              <w:rPr>
                <w:b/>
                <w:bCs/>
              </w:rPr>
              <w:t>РН8</w:t>
            </w:r>
            <w:r w:rsidRPr="0C9F57D7">
              <w:t xml:space="preserve"> Ефективно виконувати різні ролі </w:t>
            </w:r>
            <w:r w:rsidR="00553F7E">
              <w:t>в</w:t>
            </w:r>
            <w:r w:rsidRPr="0C9F57D7">
              <w:t xml:space="preserve"> команді </w:t>
            </w:r>
            <w:r w:rsidR="00553F7E">
              <w:t>в</w:t>
            </w:r>
            <w:r w:rsidRPr="0C9F57D7">
              <w:t xml:space="preserve"> процесі вирішення фахових завдань, </w:t>
            </w:r>
            <w:r w:rsidR="00553F7E">
              <w:t>також</w:t>
            </w:r>
            <w:r w:rsidRPr="0C9F57D7">
              <w:t xml:space="preserve"> демонструвати лідерські якості.</w:t>
            </w:r>
          </w:p>
          <w:p w:rsidR="10E53238" w:rsidP="00553F7E" w:rsidRDefault="10E53238" w14:paraId="00D134C0" w14:textId="4CFA6282">
            <w:pPr>
              <w:pStyle w:val="af1"/>
              <w:jc w:val="both"/>
              <w:rPr>
                <w:b/>
                <w:bCs/>
                <w:color w:val="000000" w:themeColor="text1"/>
              </w:rPr>
            </w:pPr>
            <w:r w:rsidRPr="0C9F57D7">
              <w:rPr>
                <w:b/>
                <w:bCs/>
                <w:color w:val="000000" w:themeColor="text1"/>
              </w:rPr>
              <w:t>ОПП «Комп</w:t>
            </w:r>
            <w:r w:rsidR="00553F7E">
              <w:rPr>
                <w:b/>
                <w:bCs/>
                <w:color w:val="000000" w:themeColor="text1"/>
              </w:rPr>
              <w:t>’</w:t>
            </w:r>
            <w:r w:rsidRPr="0C9F57D7">
              <w:rPr>
                <w:b/>
                <w:bCs/>
                <w:color w:val="000000" w:themeColor="text1"/>
              </w:rPr>
              <w:t>ютерні науки»</w:t>
            </w:r>
            <w:r w:rsidR="00553F7E">
              <w:rPr>
                <w:b/>
                <w:bCs/>
                <w:color w:val="000000" w:themeColor="text1"/>
              </w:rPr>
              <w:t>:</w:t>
            </w:r>
          </w:p>
          <w:p w:rsidR="655C0B87" w:rsidP="0C9F57D7" w:rsidRDefault="655C0B87" w14:paraId="5923098B" w14:textId="227BD1E7">
            <w:pPr>
              <w:jc w:val="both"/>
              <w:rPr>
                <w:lang w:val="uk"/>
              </w:rPr>
            </w:pPr>
            <w:r w:rsidRPr="00553F7E">
              <w:rPr>
                <w:b/>
                <w:bCs/>
                <w:lang w:val="uk"/>
              </w:rPr>
              <w:t>РН18</w:t>
            </w:r>
            <w:r w:rsidRPr="0C9F57D7">
              <w:rPr>
                <w:lang w:val="uk"/>
              </w:rPr>
              <w:t xml:space="preserve"> </w:t>
            </w:r>
            <w:r w:rsidR="00553F7E">
              <w:rPr>
                <w:lang w:val="uk"/>
              </w:rPr>
              <w:t>У</w:t>
            </w:r>
            <w:r w:rsidRPr="0C9F57D7">
              <w:rPr>
                <w:lang w:val="uk"/>
              </w:rPr>
              <w:t xml:space="preserve">міння приймати обґрунтовані рішення щодо забезпечення бізнес-планування та економічної ефективності в галузі інформаційних технологій, </w:t>
            </w:r>
            <w:r w:rsidR="00553F7E">
              <w:rPr>
                <w:lang w:val="uk"/>
              </w:rPr>
              <w:t>у</w:t>
            </w:r>
            <w:r w:rsidRPr="0C9F57D7">
              <w:rPr>
                <w:lang w:val="uk"/>
              </w:rPr>
              <w:t>міння працювати в команді, налагоджувати комунікації та презентувати результати проведеної діяльності.</w:t>
            </w:r>
          </w:p>
          <w:p w:rsidR="10E53238" w:rsidP="00553F7E" w:rsidRDefault="10E53238" w14:paraId="24FDED06" w14:textId="03305002">
            <w:pPr>
              <w:pStyle w:val="af1"/>
              <w:jc w:val="both"/>
              <w:rPr>
                <w:b/>
                <w:bCs/>
                <w:color w:val="000000" w:themeColor="text1"/>
              </w:rPr>
            </w:pPr>
            <w:r w:rsidRPr="0C9F57D7">
              <w:rPr>
                <w:b/>
                <w:bCs/>
                <w:color w:val="000000" w:themeColor="text1"/>
              </w:rPr>
              <w:t>ОПП «Графічний дизайн»</w:t>
            </w:r>
            <w:r w:rsidR="00553F7E">
              <w:rPr>
                <w:b/>
                <w:bCs/>
                <w:color w:val="000000" w:themeColor="text1"/>
              </w:rPr>
              <w:t>:</w:t>
            </w:r>
          </w:p>
          <w:p w:rsidRPr="0038473A" w:rsidR="00E36D18" w:rsidP="367D6DBD" w:rsidRDefault="35B2A786" w14:paraId="5D44A676" w14:textId="6F14B5D8">
            <w:pPr>
              <w:ind w:right="141"/>
              <w:jc w:val="both"/>
            </w:pPr>
            <w:r w:rsidRPr="00553F7E">
              <w:rPr>
                <w:b/>
                <w:bCs/>
              </w:rPr>
              <w:t>РН15</w:t>
            </w:r>
            <w:r w:rsidR="7BA960E5">
              <w:t xml:space="preserve"> </w:t>
            </w:r>
            <w:r>
              <w:t xml:space="preserve">Проявляти ініціативу </w:t>
            </w:r>
            <w:r w:rsidR="00553F7E">
              <w:t>й</w:t>
            </w:r>
            <w:r>
              <w:t xml:space="preserve"> креативні підприємницькі навички в професійній діяльності, у пошуку нових напрямів роботи </w:t>
            </w:r>
            <w:r w:rsidR="00553F7E">
              <w:t>й</w:t>
            </w:r>
            <w:r>
              <w:t xml:space="preserve"> </w:t>
            </w:r>
            <w:r w:rsidR="5862D14D">
              <w:t xml:space="preserve">маркетингових комунікаціях. </w:t>
            </w:r>
          </w:p>
        </w:tc>
      </w:tr>
      <w:tr w:rsidR="0038473A" w:rsidTr="21F85789" w14:paraId="597BCB7A" w14:textId="77777777">
        <w:tc>
          <w:tcPr>
            <w:tcW w:w="3135" w:type="dxa"/>
            <w:shd w:val="clear" w:color="auto" w:fill="FFFFFF" w:themeFill="background1"/>
            <w:tcMar/>
          </w:tcPr>
          <w:p w:rsidR="0038473A" w:rsidP="0038473A" w:rsidRDefault="0038473A" w14:paraId="4F290C64" w14:textId="751D5926">
            <w:pPr>
              <w:rPr>
                <w:b/>
              </w:rPr>
            </w:pPr>
            <w:r>
              <w:rPr>
                <w:b/>
              </w:rPr>
              <w:lastRenderedPageBreak/>
              <w:t>К</w:t>
            </w:r>
            <w:r w:rsidRPr="00445623">
              <w:rPr>
                <w:b/>
              </w:rPr>
              <w:t>омпетентності</w:t>
            </w:r>
          </w:p>
          <w:p w:rsidRPr="00543C8B" w:rsidR="0038473A" w:rsidP="0038473A" w:rsidRDefault="0038473A" w14:paraId="43E60CC4" w14:textId="408D5145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 xml:space="preserve">(як можна користуватися набутими знаннями </w:t>
            </w:r>
            <w:r w:rsidR="00553F7E">
              <w:rPr>
                <w:bCs/>
                <w:i/>
                <w:iCs/>
              </w:rPr>
              <w:t>й</w:t>
            </w:r>
            <w:r w:rsidRPr="00543C8B">
              <w:rPr>
                <w:bCs/>
                <w:i/>
                <w:iCs/>
              </w:rPr>
              <w:t xml:space="preserve"> уміннями) </w:t>
            </w:r>
          </w:p>
        </w:tc>
        <w:tc>
          <w:tcPr>
            <w:tcW w:w="7380" w:type="dxa"/>
            <w:gridSpan w:val="2"/>
            <w:tcMar/>
          </w:tcPr>
          <w:p w:rsidR="0896E80E" w:rsidP="0C9F57D7" w:rsidRDefault="0896E80E" w14:paraId="7B3E6409" w14:textId="65554EEE">
            <w:pPr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 xml:space="preserve">Направлена на підсилення </w:t>
            </w:r>
            <w:proofErr w:type="spellStart"/>
            <w:r w:rsidRPr="0C9F57D7">
              <w:rPr>
                <w:b/>
                <w:bCs/>
              </w:rPr>
              <w:t>компетентностей</w:t>
            </w:r>
            <w:proofErr w:type="spellEnd"/>
            <w:r w:rsidRPr="0C9F57D7" w:rsidR="382B37FA">
              <w:rPr>
                <w:b/>
                <w:bCs/>
              </w:rPr>
              <w:t xml:space="preserve"> за</w:t>
            </w:r>
            <w:r w:rsidRPr="0C9F57D7" w:rsidR="587CD8F5">
              <w:rPr>
                <w:b/>
                <w:bCs/>
              </w:rPr>
              <w:t xml:space="preserve">: </w:t>
            </w:r>
          </w:p>
          <w:p w:rsidR="0896E80E" w:rsidP="0C9F57D7" w:rsidRDefault="0896E80E" w14:paraId="631B223E" w14:textId="6B465E8E">
            <w:pPr>
              <w:ind w:right="141"/>
              <w:jc w:val="both"/>
              <w:rPr>
                <w:b/>
                <w:bCs/>
              </w:rPr>
            </w:pPr>
          </w:p>
          <w:p w:rsidR="0896E80E" w:rsidP="00553F7E" w:rsidRDefault="382B37FA" w14:paraId="10F608ED" w14:textId="402416A6">
            <w:pPr>
              <w:pStyle w:val="af1"/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 xml:space="preserve">ОПП 075 </w:t>
            </w:r>
            <w:r w:rsidR="00553F7E">
              <w:rPr>
                <w:b/>
                <w:bCs/>
              </w:rPr>
              <w:t>«</w:t>
            </w:r>
            <w:r w:rsidRPr="0C9F57D7">
              <w:rPr>
                <w:b/>
                <w:bCs/>
              </w:rPr>
              <w:t>Маркетин</w:t>
            </w:r>
            <w:r w:rsidRPr="0C9F57D7" w:rsidR="09ADEDBD">
              <w:rPr>
                <w:b/>
                <w:bCs/>
              </w:rPr>
              <w:t>г</w:t>
            </w:r>
            <w:r w:rsidR="00553F7E">
              <w:rPr>
                <w:b/>
                <w:bCs/>
              </w:rPr>
              <w:t>»</w:t>
            </w:r>
            <w:r w:rsidRPr="0C9F57D7" w:rsidR="0896E80E">
              <w:rPr>
                <w:b/>
                <w:bCs/>
              </w:rPr>
              <w:t xml:space="preserve">: </w:t>
            </w:r>
            <w:bookmarkStart w:name="_GoBack" w:id="0"/>
            <w:bookmarkEnd w:id="0"/>
          </w:p>
          <w:p w:rsidR="2ABC665F" w:rsidP="367D6DBD" w:rsidRDefault="2ABC665F" w14:paraId="63BD69B2" w14:textId="009D8207">
            <w:pPr>
              <w:jc w:val="both"/>
              <w:rPr>
                <w:lang w:val="uk"/>
              </w:rPr>
            </w:pPr>
            <w:r w:rsidRPr="00553F7E">
              <w:rPr>
                <w:b/>
                <w:bCs/>
                <w:lang w:val="uk"/>
              </w:rPr>
              <w:t>СК2</w:t>
            </w:r>
            <w:r w:rsidRPr="367D6DBD">
              <w:rPr>
                <w:lang w:val="uk"/>
              </w:rPr>
              <w:t xml:space="preserve"> Здатність виявляти вплив чинників маркетингового середовища на результати господарської діяльності ринкових суб’єктів.</w:t>
            </w:r>
          </w:p>
          <w:p w:rsidR="2ABC665F" w:rsidP="367D6DBD" w:rsidRDefault="2ABC665F" w14:paraId="70640D00" w14:textId="393A85A2">
            <w:pPr>
              <w:jc w:val="both"/>
            </w:pPr>
            <w:r w:rsidRPr="00553F7E">
              <w:rPr>
                <w:b/>
                <w:bCs/>
                <w:lang w:val="uk"/>
              </w:rPr>
              <w:t>СК7</w:t>
            </w:r>
            <w:r w:rsidRPr="0C9F57D7">
              <w:rPr>
                <w:lang w:val="uk"/>
              </w:rPr>
              <w:t xml:space="preserve"> Здатність </w:t>
            </w:r>
            <w:proofErr w:type="spellStart"/>
            <w:r w:rsidRPr="0C9F57D7">
              <w:rPr>
                <w:lang w:val="uk"/>
              </w:rPr>
              <w:t>коректно</w:t>
            </w:r>
            <w:proofErr w:type="spellEnd"/>
            <w:r w:rsidRPr="0C9F57D7">
              <w:rPr>
                <w:lang w:val="uk"/>
              </w:rPr>
              <w:t xml:space="preserve"> застосовувати методи, прийоми й інструменти маркетингу.</w:t>
            </w:r>
            <w:r w:rsidRPr="0C9F57D7">
              <w:t xml:space="preserve"> </w:t>
            </w:r>
          </w:p>
          <w:p w:rsidRPr="0038473A" w:rsidR="0038473A" w:rsidP="00553F7E" w:rsidRDefault="679048D2" w14:paraId="0106FC3C" w14:textId="18933980">
            <w:pPr>
              <w:pStyle w:val="af1"/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 xml:space="preserve">ОПП 076 </w:t>
            </w:r>
            <w:r w:rsidR="00553F7E">
              <w:rPr>
                <w:b/>
                <w:bCs/>
              </w:rPr>
              <w:t>«</w:t>
            </w:r>
            <w:r w:rsidRPr="0C9F57D7">
              <w:rPr>
                <w:b/>
                <w:bCs/>
              </w:rPr>
              <w:t>Підприємництво та торгівля</w:t>
            </w:r>
            <w:r w:rsidR="00553F7E">
              <w:rPr>
                <w:b/>
                <w:bCs/>
              </w:rPr>
              <w:t>»</w:t>
            </w:r>
            <w:r w:rsidRPr="0C9F57D7">
              <w:rPr>
                <w:b/>
                <w:bCs/>
              </w:rPr>
              <w:t xml:space="preserve">: </w:t>
            </w:r>
          </w:p>
          <w:p w:rsidRPr="0038473A" w:rsidR="0038473A" w:rsidP="5BEEEB67" w:rsidRDefault="679048D2" w14:paraId="46564301" w14:textId="1F8AB235">
            <w:r w:rsidRPr="00553F7E">
              <w:rPr>
                <w:b/>
                <w:bCs/>
              </w:rPr>
              <w:t>ЗК8</w:t>
            </w:r>
            <w:r>
              <w:t xml:space="preserve"> Здатність виявляти ініціативу </w:t>
            </w:r>
            <w:r w:rsidR="00553F7E">
              <w:t>й</w:t>
            </w:r>
            <w:r>
              <w:t xml:space="preserve"> підприємливість</w:t>
            </w:r>
            <w:r w:rsidR="00553F7E">
              <w:t>.</w:t>
            </w:r>
          </w:p>
          <w:p w:rsidRPr="0038473A" w:rsidR="0038473A" w:rsidP="0DD632C2" w:rsidRDefault="679048D2" w14:paraId="291B4FF7" w14:textId="1D93FE20">
            <w:pPr>
              <w:ind w:right="142"/>
              <w:jc w:val="both"/>
            </w:pPr>
            <w:r w:rsidRPr="00553F7E">
              <w:rPr>
                <w:b/>
                <w:bCs/>
              </w:rPr>
              <w:t>СК6</w:t>
            </w:r>
            <w:r>
              <w:t xml:space="preserve"> Здатність виконувати професійні завдання з організації діяльності підприємницьких, торговельних </w:t>
            </w:r>
            <w:r w:rsidR="00553F7E">
              <w:t>і</w:t>
            </w:r>
            <w:r>
              <w:t xml:space="preserve"> біржових структур.</w:t>
            </w:r>
          </w:p>
          <w:p w:rsidR="5922A66D" w:rsidP="00553F7E" w:rsidRDefault="5922A66D" w14:paraId="74DF0101" w14:textId="4EE0A8A8">
            <w:pPr>
              <w:pStyle w:val="af1"/>
              <w:jc w:val="both"/>
              <w:rPr>
                <w:color w:val="000000" w:themeColor="text1"/>
              </w:rPr>
            </w:pPr>
            <w:r w:rsidRPr="0C9F57D7">
              <w:rPr>
                <w:b/>
                <w:bCs/>
                <w:color w:val="000000" w:themeColor="text1"/>
              </w:rPr>
              <w:t>ОПП «Психологія»</w:t>
            </w:r>
            <w:r w:rsidR="00553F7E">
              <w:rPr>
                <w:b/>
                <w:bCs/>
                <w:color w:val="000000" w:themeColor="text1"/>
              </w:rPr>
              <w:t>:</w:t>
            </w:r>
          </w:p>
          <w:p w:rsidRPr="0038473A" w:rsidR="0038473A" w:rsidP="0C9F57D7" w:rsidRDefault="37FCF40C" w14:paraId="271C9490" w14:textId="232B4AC8">
            <w:r w:rsidRPr="00553F7E">
              <w:rPr>
                <w:b/>
                <w:bCs/>
              </w:rPr>
              <w:t>СК10</w:t>
            </w:r>
            <w:r w:rsidRPr="0C9F57D7">
              <w:t xml:space="preserve"> Здатність вибудовувати траєкторію власного кар</w:t>
            </w:r>
            <w:r w:rsidR="00553F7E">
              <w:t>’</w:t>
            </w:r>
            <w:r w:rsidRPr="0C9F57D7">
              <w:t xml:space="preserve">єрного </w:t>
            </w:r>
            <w:r w:rsidR="00553F7E">
              <w:t>й</w:t>
            </w:r>
            <w:r w:rsidRPr="0C9F57D7">
              <w:t xml:space="preserve"> професійного розвитку.</w:t>
            </w:r>
            <w:r w:rsidR="679048D2">
              <w:t xml:space="preserve"> </w:t>
            </w:r>
          </w:p>
          <w:p w:rsidRPr="0038473A" w:rsidR="0038473A" w:rsidP="00553F7E" w:rsidRDefault="1935A370" w14:paraId="40759E4D" w14:textId="72819B25">
            <w:pPr>
              <w:pStyle w:val="af1"/>
              <w:rPr>
                <w:b/>
                <w:bCs/>
                <w:color w:val="000000" w:themeColor="text1"/>
              </w:rPr>
            </w:pPr>
            <w:r w:rsidRPr="0C9F57D7">
              <w:rPr>
                <w:b/>
                <w:bCs/>
                <w:color w:val="000000" w:themeColor="text1"/>
              </w:rPr>
              <w:t>О</w:t>
            </w:r>
            <w:r w:rsidRPr="00BA3E49">
              <w:rPr>
                <w:b/>
                <w:bCs/>
                <w:color w:val="000000" w:themeColor="text1"/>
              </w:rPr>
              <w:t xml:space="preserve">ПП </w:t>
            </w:r>
            <w:r w:rsidRPr="0C9F57D7">
              <w:rPr>
                <w:b/>
                <w:bCs/>
                <w:color w:val="000000" w:themeColor="text1"/>
              </w:rPr>
              <w:t>«Комп’ютерні науки»</w:t>
            </w:r>
            <w:r w:rsidR="00BA3E49">
              <w:rPr>
                <w:b/>
                <w:bCs/>
                <w:color w:val="000000" w:themeColor="text1"/>
              </w:rPr>
              <w:t>:</w:t>
            </w:r>
          </w:p>
          <w:p w:rsidR="18203308" w:rsidP="0C9F57D7" w:rsidRDefault="18203308" w14:paraId="39D7A3AA" w14:textId="1AB0BCCD">
            <w:pPr>
              <w:rPr>
                <w:b/>
                <w:bCs/>
                <w:color w:val="000000" w:themeColor="text1"/>
              </w:rPr>
            </w:pPr>
            <w:r w:rsidRPr="00BA3E49">
              <w:rPr>
                <w:b/>
                <w:bCs/>
                <w:color w:val="000000" w:themeColor="text1"/>
              </w:rPr>
              <w:t>СК13</w:t>
            </w:r>
            <w:r w:rsidRPr="0C9F57D7">
              <w:rPr>
                <w:color w:val="000000" w:themeColor="text1"/>
              </w:rPr>
              <w:t xml:space="preserve"> Здатність приймати о</w:t>
            </w:r>
            <w:r w:rsidR="00BA3E49">
              <w:rPr>
                <w:color w:val="000000" w:themeColor="text1"/>
              </w:rPr>
              <w:t>бґ</w:t>
            </w:r>
            <w:r w:rsidRPr="0C9F57D7">
              <w:rPr>
                <w:color w:val="000000" w:themeColor="text1"/>
              </w:rPr>
              <w:t>рунтовані рішення щодо забезпечення бізнес-планування та економічної ефективності діяльності в галузі інформаційних технологій.</w:t>
            </w:r>
            <w:r w:rsidRPr="0C9F57D7">
              <w:rPr>
                <w:b/>
                <w:bCs/>
                <w:color w:val="000000" w:themeColor="text1"/>
              </w:rPr>
              <w:t xml:space="preserve"> </w:t>
            </w:r>
          </w:p>
          <w:p w:rsidRPr="0038473A" w:rsidR="0038473A" w:rsidP="00BA3E49" w:rsidRDefault="11B01E62" w14:paraId="1F6140B5" w14:textId="0947D45A">
            <w:pPr>
              <w:pStyle w:val="af1"/>
              <w:rPr>
                <w:b/>
                <w:bCs/>
                <w:color w:val="000000" w:themeColor="text1"/>
              </w:rPr>
            </w:pPr>
            <w:r w:rsidRPr="0C9F57D7">
              <w:rPr>
                <w:b/>
                <w:bCs/>
                <w:color w:val="000000" w:themeColor="text1"/>
              </w:rPr>
              <w:t>О</w:t>
            </w:r>
            <w:r w:rsidRPr="00BA3E49">
              <w:rPr>
                <w:b/>
                <w:bCs/>
                <w:color w:val="000000" w:themeColor="text1"/>
              </w:rPr>
              <w:t xml:space="preserve">ПП </w:t>
            </w:r>
            <w:r w:rsidRPr="0C9F57D7">
              <w:rPr>
                <w:b/>
                <w:bCs/>
                <w:color w:val="000000" w:themeColor="text1"/>
              </w:rPr>
              <w:t>«Графічний дизайн»</w:t>
            </w:r>
            <w:r w:rsidR="00BA3E49">
              <w:rPr>
                <w:b/>
                <w:bCs/>
                <w:color w:val="000000" w:themeColor="text1"/>
              </w:rPr>
              <w:t>:</w:t>
            </w:r>
          </w:p>
          <w:p w:rsidRPr="0038473A" w:rsidR="0038473A" w:rsidP="0C9F57D7" w:rsidRDefault="707E21C4" w14:paraId="6B849CAF" w14:textId="6F8D6831">
            <w:pPr>
              <w:ind w:right="141"/>
              <w:jc w:val="both"/>
            </w:pPr>
            <w:r w:rsidRPr="00BA3E49">
              <w:rPr>
                <w:b/>
                <w:bCs/>
              </w:rPr>
              <w:t>СК13</w:t>
            </w:r>
            <w:r>
              <w:t xml:space="preserve"> Здатність проявляти ініціативу </w:t>
            </w:r>
            <w:r w:rsidR="00BA3E49">
              <w:t>й</w:t>
            </w:r>
            <w:r>
              <w:t xml:space="preserve"> креативні підприємницькі навички.</w:t>
            </w:r>
          </w:p>
        </w:tc>
      </w:tr>
      <w:tr w:rsidR="0038473A" w:rsidTr="21F85789" w14:paraId="2BDB56B7" w14:textId="77777777">
        <w:tc>
          <w:tcPr>
            <w:tcW w:w="10515" w:type="dxa"/>
            <w:gridSpan w:val="3"/>
            <w:shd w:val="clear" w:color="auto" w:fill="FFFFFF" w:themeFill="background1"/>
            <w:tcMar/>
          </w:tcPr>
          <w:p w:rsidRPr="00CC09C1" w:rsidR="0038473A" w:rsidP="0038473A" w:rsidRDefault="0038473A" w14:paraId="3439E38D" w14:textId="17B5687E">
            <w:pPr>
              <w:jc w:val="center"/>
              <w:rPr>
                <w:color w:val="000000"/>
                <w:shd w:val="clear" w:color="auto" w:fill="FFFFFF"/>
              </w:rPr>
            </w:pPr>
            <w:r w:rsidRPr="00543C8B">
              <w:rPr>
                <w:b/>
                <w:bCs/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43C8B">
              <w:rPr>
                <w:b/>
                <w:color w:val="000000"/>
                <w:shd w:val="clear" w:color="auto" w:fill="FFFFFF"/>
              </w:rPr>
              <w:t>Навчальна логістика</w:t>
            </w:r>
          </w:p>
        </w:tc>
      </w:tr>
      <w:tr w:rsidR="0038473A" w:rsidTr="21F85789" w14:paraId="4D2652DF" w14:textId="77777777">
        <w:tc>
          <w:tcPr>
            <w:tcW w:w="3135" w:type="dxa"/>
            <w:shd w:val="clear" w:color="auto" w:fill="FFFFFF" w:themeFill="background1"/>
            <w:tcMar/>
          </w:tcPr>
          <w:p w:rsidR="0038473A" w:rsidP="0038473A" w:rsidRDefault="0038473A" w14:paraId="23794B60" w14:textId="77777777">
            <w:pPr>
              <w:rPr>
                <w:b/>
              </w:rPr>
            </w:pPr>
            <w:r w:rsidRPr="00543C8B">
              <w:rPr>
                <w:b/>
              </w:rPr>
              <w:t>Зміст дисципліни</w:t>
            </w:r>
          </w:p>
          <w:p w:rsidRPr="00543C8B" w:rsidR="0038473A" w:rsidP="0038473A" w:rsidRDefault="0038473A" w14:paraId="7D39E25B" w14:textId="17EE38F5">
            <w:pPr>
              <w:rPr>
                <w:i/>
                <w:iCs/>
              </w:rPr>
            </w:pPr>
            <w:r w:rsidRPr="150FFEDB">
              <w:rPr>
                <w:i/>
                <w:iCs/>
              </w:rPr>
              <w:t>(</w:t>
            </w:r>
            <w:proofErr w:type="spellStart"/>
            <w:r w:rsidRPr="150FFEDB">
              <w:rPr>
                <w:i/>
                <w:iCs/>
                <w:lang w:val="ru-RU"/>
              </w:rPr>
              <w:t>перелік</w:t>
            </w:r>
            <w:proofErr w:type="spellEnd"/>
            <w:r w:rsidRPr="150FFEDB">
              <w:rPr>
                <w:i/>
                <w:iCs/>
                <w:lang w:val="ru-RU"/>
              </w:rPr>
              <w:t xml:space="preserve"> </w:t>
            </w:r>
            <w:proofErr w:type="spellStart"/>
            <w:r w:rsidRPr="150FFEDB">
              <w:rPr>
                <w:i/>
                <w:iCs/>
                <w:lang w:val="ru-RU"/>
              </w:rPr>
              <w:t>основних</w:t>
            </w:r>
            <w:proofErr w:type="spellEnd"/>
            <w:r w:rsidRPr="150FFEDB">
              <w:rPr>
                <w:i/>
                <w:iCs/>
                <w:lang w:val="ru-RU"/>
              </w:rPr>
              <w:t xml:space="preserve"> тем</w:t>
            </w:r>
            <w:r w:rsidRPr="150FFEDB">
              <w:rPr>
                <w:i/>
                <w:iCs/>
              </w:rPr>
              <w:t>)</w:t>
            </w:r>
          </w:p>
        </w:tc>
        <w:tc>
          <w:tcPr>
            <w:tcW w:w="7380" w:type="dxa"/>
            <w:gridSpan w:val="2"/>
            <w:tcMar/>
          </w:tcPr>
          <w:p w:rsidRPr="00354121" w:rsidR="00354121" w:rsidP="0DD632C2" w:rsidRDefault="589F5EF5" w14:paraId="338EBBA6" w14:textId="3E60B664">
            <w:pPr>
              <w:rPr>
                <w:color w:val="000000" w:themeColor="text1"/>
              </w:rPr>
            </w:pPr>
            <w:r w:rsidRPr="21F85789" w:rsidR="589F5EF5">
              <w:rPr>
                <w:color w:val="000000" w:themeColor="text1" w:themeTint="FF" w:themeShade="FF"/>
              </w:rPr>
              <w:t xml:space="preserve">Тема 1. Інноваційне підприємництво </w:t>
            </w:r>
            <w:r w:rsidRPr="21F85789" w:rsidR="589F5EF5">
              <w:rPr>
                <w:color w:val="000000" w:themeColor="text1" w:themeTint="FF" w:themeShade="FF"/>
              </w:rPr>
              <w:t>Start</w:t>
            </w:r>
            <w:r w:rsidRPr="21F85789" w:rsidR="38686524">
              <w:rPr>
                <w:color w:val="000000" w:themeColor="text1" w:themeTint="FF" w:themeShade="FF"/>
              </w:rPr>
              <w:t>u</w:t>
            </w:r>
            <w:r w:rsidRPr="21F85789" w:rsidR="589F5EF5">
              <w:rPr>
                <w:color w:val="000000" w:themeColor="text1" w:themeTint="FF" w:themeShade="FF"/>
              </w:rPr>
              <w:t>p</w:t>
            </w:r>
            <w:r w:rsidRPr="21F85789" w:rsidR="589F5EF5">
              <w:rPr>
                <w:color w:val="000000" w:themeColor="text1" w:themeTint="FF" w:themeShade="FF"/>
              </w:rPr>
              <w:t xml:space="preserve">: сутність </w:t>
            </w:r>
            <w:r w:rsidRPr="21F85789" w:rsidR="00BA3E49">
              <w:rPr>
                <w:color w:val="000000" w:themeColor="text1" w:themeTint="FF" w:themeShade="FF"/>
              </w:rPr>
              <w:t xml:space="preserve">і </w:t>
            </w:r>
            <w:r w:rsidRPr="21F85789" w:rsidR="589F5EF5">
              <w:rPr>
                <w:color w:val="000000" w:themeColor="text1" w:themeTint="FF" w:themeShade="FF"/>
              </w:rPr>
              <w:t>перспективи розвитку</w:t>
            </w:r>
          </w:p>
          <w:p w:rsidRPr="00354121" w:rsidR="00354121" w:rsidP="0DD632C2" w:rsidRDefault="589F5EF5" w14:paraId="1DD574D6" w14:textId="5F37CD99">
            <w:pPr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t xml:space="preserve">Тема 2. Екосистема </w:t>
            </w:r>
            <w:proofErr w:type="spellStart"/>
            <w:r w:rsidRPr="3A05C730" w:rsidR="002D2DF5">
              <w:t>Startup</w:t>
            </w:r>
            <w:r w:rsidR="002D2DF5">
              <w:rPr>
                <w:color w:val="000000" w:themeColor="text1"/>
              </w:rPr>
              <w:t>-</w:t>
            </w:r>
            <w:r w:rsidRPr="0DD632C2">
              <w:rPr>
                <w:color w:val="000000" w:themeColor="text1"/>
              </w:rPr>
              <w:t>проєкту</w:t>
            </w:r>
            <w:proofErr w:type="spellEnd"/>
            <w:r w:rsidRPr="0DD632C2">
              <w:rPr>
                <w:color w:val="000000" w:themeColor="text1"/>
              </w:rPr>
              <w:t>, ключові аспекти</w:t>
            </w:r>
          </w:p>
          <w:p w:rsidRPr="00354121" w:rsidR="00354121" w:rsidP="0DD632C2" w:rsidRDefault="589F5EF5" w14:paraId="716DCBB0" w14:textId="6D2D9A47">
            <w:pPr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t xml:space="preserve">Тема 3.Етапи створення </w:t>
            </w:r>
            <w:proofErr w:type="spellStart"/>
            <w:r w:rsidRPr="3A05C730" w:rsidR="002D2DF5">
              <w:t>Startup</w:t>
            </w:r>
            <w:r w:rsidR="002D2DF5">
              <w:rPr>
                <w:color w:val="000000" w:themeColor="text1"/>
              </w:rPr>
              <w:t>-</w:t>
            </w:r>
            <w:r w:rsidRPr="0DD632C2">
              <w:rPr>
                <w:color w:val="000000" w:themeColor="text1"/>
              </w:rPr>
              <w:t>проєкту</w:t>
            </w:r>
            <w:proofErr w:type="spellEnd"/>
          </w:p>
          <w:p w:rsidR="589F5EF5" w:rsidP="3A05C730" w:rsidRDefault="589F5EF5" w14:paraId="38BC2C2A" w14:textId="3DC8F167">
            <w:pPr>
              <w:rPr>
                <w:color w:val="000000" w:themeColor="text1"/>
              </w:rPr>
            </w:pPr>
            <w:r w:rsidRPr="3A05C730">
              <w:rPr>
                <w:color w:val="000000" w:themeColor="text1"/>
              </w:rPr>
              <w:t xml:space="preserve">Тема 4. </w:t>
            </w:r>
            <w:r w:rsidRPr="3A05C730" w:rsidR="09487C1B">
              <w:rPr>
                <w:color w:val="000000" w:themeColor="text1"/>
              </w:rPr>
              <w:t xml:space="preserve">Маркетингове планування </w:t>
            </w:r>
            <w:proofErr w:type="spellStart"/>
            <w:r w:rsidRPr="3A05C730" w:rsidR="002D2DF5">
              <w:t>Startup</w:t>
            </w:r>
            <w:proofErr w:type="spellEnd"/>
            <w:r w:rsidRPr="3A05C730" w:rsidR="09487C1B">
              <w:rPr>
                <w:color w:val="000000" w:themeColor="text1"/>
              </w:rPr>
              <w:t xml:space="preserve"> </w:t>
            </w:r>
          </w:p>
          <w:p w:rsidRPr="00354121" w:rsidR="00354121" w:rsidP="0DD632C2" w:rsidRDefault="589F5EF5" w14:paraId="6903B767" w14:textId="60798CBB">
            <w:pPr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t xml:space="preserve">Тема 5. Ідентифікація споживача </w:t>
            </w:r>
          </w:p>
          <w:p w:rsidRPr="00354121" w:rsidR="00354121" w:rsidP="0DD632C2" w:rsidRDefault="589F5EF5" w14:paraId="130FCA13" w14:textId="67B5D53F">
            <w:pPr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t xml:space="preserve">Тема 6. Формування </w:t>
            </w:r>
            <w:proofErr w:type="spellStart"/>
            <w:r w:rsidRPr="0DD632C2">
              <w:rPr>
                <w:color w:val="000000" w:themeColor="text1"/>
              </w:rPr>
              <w:t>повноциклового</w:t>
            </w:r>
            <w:proofErr w:type="spellEnd"/>
            <w:r w:rsidRPr="0DD632C2">
              <w:rPr>
                <w:color w:val="000000" w:themeColor="text1"/>
              </w:rPr>
              <w:t xml:space="preserve"> сценарію використання продукту </w:t>
            </w:r>
            <w:r w:rsidR="00BA3E49">
              <w:rPr>
                <w:color w:val="000000" w:themeColor="text1"/>
              </w:rPr>
              <w:t>й</w:t>
            </w:r>
            <w:r w:rsidRPr="0DD632C2">
              <w:rPr>
                <w:color w:val="000000" w:themeColor="text1"/>
              </w:rPr>
              <w:t xml:space="preserve"> вимірювання пропозиції </w:t>
            </w:r>
          </w:p>
          <w:p w:rsidR="589F5EF5" w:rsidP="3A05C730" w:rsidRDefault="589F5EF5" w14:paraId="4C60F25A" w14:textId="51EB5EE6">
            <w:pPr>
              <w:rPr>
                <w:color w:val="000000" w:themeColor="text1"/>
              </w:rPr>
            </w:pPr>
            <w:r w:rsidRPr="3A05C730">
              <w:rPr>
                <w:color w:val="000000" w:themeColor="text1"/>
              </w:rPr>
              <w:t xml:space="preserve">Тема 7. </w:t>
            </w:r>
            <w:r w:rsidRPr="3A05C730" w:rsidR="35916900">
              <w:rPr>
                <w:color w:val="000000" w:themeColor="text1"/>
              </w:rPr>
              <w:t xml:space="preserve">Правові аспекти реалізації </w:t>
            </w:r>
            <w:proofErr w:type="spellStart"/>
            <w:r w:rsidRPr="3A05C730" w:rsidR="002D2DF5">
              <w:t>Startup</w:t>
            </w:r>
            <w:proofErr w:type="spellEnd"/>
            <w:r w:rsidRPr="3A05C730" w:rsidR="35916900">
              <w:rPr>
                <w:color w:val="000000" w:themeColor="text1"/>
              </w:rPr>
              <w:t xml:space="preserve">, інтелектуальна власність </w:t>
            </w:r>
            <w:r w:rsidR="00BA3E49">
              <w:rPr>
                <w:color w:val="000000" w:themeColor="text1"/>
              </w:rPr>
              <w:t>і</w:t>
            </w:r>
            <w:r w:rsidRPr="3A05C730" w:rsidR="35916900">
              <w:rPr>
                <w:color w:val="000000" w:themeColor="text1"/>
              </w:rPr>
              <w:t xml:space="preserve"> патентування</w:t>
            </w:r>
          </w:p>
          <w:p w:rsidRPr="00354121" w:rsidR="00354121" w:rsidP="0DD632C2" w:rsidRDefault="589F5EF5" w14:paraId="01B02DB7" w14:textId="2FE30B3F">
            <w:pPr>
              <w:rPr>
                <w:color w:val="000000" w:themeColor="text1"/>
              </w:rPr>
            </w:pPr>
            <w:r w:rsidRPr="3A05C730">
              <w:rPr>
                <w:color w:val="000000" w:themeColor="text1"/>
              </w:rPr>
              <w:t xml:space="preserve">Тема 8. </w:t>
            </w:r>
            <w:r w:rsidRPr="3A05C730" w:rsidR="12112394">
              <w:rPr>
                <w:color w:val="000000" w:themeColor="text1"/>
              </w:rPr>
              <w:t xml:space="preserve">Просування та комерціалізація </w:t>
            </w:r>
            <w:proofErr w:type="spellStart"/>
            <w:r w:rsidRPr="3A05C730" w:rsidR="002D2DF5">
              <w:t>Startup</w:t>
            </w:r>
            <w:r w:rsidR="00BA3E49">
              <w:rPr>
                <w:color w:val="000000" w:themeColor="text1"/>
              </w:rPr>
              <w:t>-</w:t>
            </w:r>
            <w:r w:rsidRPr="3A05C730">
              <w:rPr>
                <w:color w:val="000000" w:themeColor="text1"/>
              </w:rPr>
              <w:t>проєктів</w:t>
            </w:r>
            <w:proofErr w:type="spellEnd"/>
          </w:p>
          <w:p w:rsidRPr="00354121" w:rsidR="00354121" w:rsidP="0DD632C2" w:rsidRDefault="589F5EF5" w14:paraId="497FAFDA" w14:textId="7F8AF5BE">
            <w:pPr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t xml:space="preserve">Тема 9. Управління ризиками </w:t>
            </w:r>
            <w:proofErr w:type="spellStart"/>
            <w:r w:rsidRPr="3A05C730" w:rsidR="002D2DF5">
              <w:t>Startup</w:t>
            </w:r>
            <w:r w:rsidR="00BA3E49">
              <w:rPr>
                <w:color w:val="000000" w:themeColor="text1"/>
              </w:rPr>
              <w:t>-</w:t>
            </w:r>
            <w:r w:rsidRPr="0DD632C2">
              <w:rPr>
                <w:color w:val="000000" w:themeColor="text1"/>
              </w:rPr>
              <w:t>про</w:t>
            </w:r>
            <w:r w:rsidR="00BA3E49">
              <w:rPr>
                <w:color w:val="000000" w:themeColor="text1"/>
              </w:rPr>
              <w:t>є</w:t>
            </w:r>
            <w:r w:rsidRPr="0DD632C2">
              <w:rPr>
                <w:color w:val="000000" w:themeColor="text1"/>
              </w:rPr>
              <w:t>ктів</w:t>
            </w:r>
            <w:proofErr w:type="spellEnd"/>
            <w:r w:rsidRPr="0DD632C2">
              <w:rPr>
                <w:color w:val="000000" w:themeColor="text1"/>
              </w:rPr>
              <w:t>.</w:t>
            </w:r>
          </w:p>
          <w:p w:rsidRPr="00354121" w:rsidR="00354121" w:rsidP="0DD632C2" w:rsidRDefault="589F5EF5" w14:paraId="4E262BE8" w14:textId="29366C04">
            <w:pPr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t xml:space="preserve">Тема 10.Оцінка ефективності </w:t>
            </w:r>
            <w:proofErr w:type="spellStart"/>
            <w:r w:rsidRPr="3A05C730" w:rsidR="002D2DF5">
              <w:t>Startup</w:t>
            </w:r>
            <w:r w:rsidR="00BA3E49">
              <w:rPr>
                <w:color w:val="000000" w:themeColor="text1"/>
              </w:rPr>
              <w:t>-</w:t>
            </w:r>
            <w:r w:rsidRPr="0DD632C2" w:rsidR="35BFCE13">
              <w:rPr>
                <w:color w:val="000000" w:themeColor="text1"/>
              </w:rPr>
              <w:t>проєктів</w:t>
            </w:r>
            <w:proofErr w:type="spellEnd"/>
          </w:p>
          <w:p w:rsidRPr="00354121" w:rsidR="00354121" w:rsidP="0DD632C2" w:rsidRDefault="589F5EF5" w14:paraId="6B40D41E" w14:textId="63783F3C">
            <w:pPr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t xml:space="preserve">Тема 11. Управління </w:t>
            </w:r>
            <w:proofErr w:type="spellStart"/>
            <w:r w:rsidRPr="3A05C730" w:rsidR="002D2DF5">
              <w:t>Startup</w:t>
            </w:r>
            <w:proofErr w:type="spellEnd"/>
            <w:r w:rsidRPr="0DD632C2">
              <w:rPr>
                <w:color w:val="000000" w:themeColor="text1"/>
              </w:rPr>
              <w:t>-командами</w:t>
            </w:r>
          </w:p>
          <w:p w:rsidRPr="00354121" w:rsidR="00354121" w:rsidP="0DD632C2" w:rsidRDefault="589F5EF5" w14:paraId="7E66E9DA" w14:textId="6D63A2F0">
            <w:pPr>
              <w:rPr>
                <w:color w:val="000000"/>
                <w:shd w:val="clear" w:color="auto" w:fill="FFFFFF"/>
              </w:rPr>
            </w:pPr>
            <w:r w:rsidRPr="3A05C730">
              <w:rPr>
                <w:color w:val="000000" w:themeColor="text1"/>
              </w:rPr>
              <w:t xml:space="preserve">Тема 12. </w:t>
            </w:r>
            <w:r w:rsidRPr="3A05C730" w:rsidR="14096FE3">
              <w:rPr>
                <w:color w:val="000000" w:themeColor="text1"/>
              </w:rPr>
              <w:t xml:space="preserve">PITCH: основи </w:t>
            </w:r>
            <w:proofErr w:type="spellStart"/>
            <w:r w:rsidRPr="3A05C730" w:rsidR="14096FE3">
              <w:rPr>
                <w:color w:val="000000" w:themeColor="text1"/>
              </w:rPr>
              <w:t>пітчингу</w:t>
            </w:r>
            <w:proofErr w:type="spellEnd"/>
            <w:r w:rsidRPr="3A05C730" w:rsidR="14096FE3">
              <w:rPr>
                <w:color w:val="000000" w:themeColor="text1"/>
              </w:rPr>
              <w:t xml:space="preserve"> </w:t>
            </w:r>
            <w:proofErr w:type="spellStart"/>
            <w:r w:rsidRPr="3A05C730" w:rsidR="002D2DF5">
              <w:t>Startup</w:t>
            </w:r>
            <w:r w:rsidR="00BA3E49">
              <w:rPr>
                <w:color w:val="000000" w:themeColor="text1"/>
              </w:rPr>
              <w:t>-</w:t>
            </w:r>
            <w:r w:rsidRPr="3A05C730" w:rsidR="1EC8AAAE">
              <w:rPr>
                <w:color w:val="000000" w:themeColor="text1"/>
              </w:rPr>
              <w:t>проєкту</w:t>
            </w:r>
            <w:proofErr w:type="spellEnd"/>
          </w:p>
        </w:tc>
      </w:tr>
      <w:tr w:rsidR="0038473A" w:rsidTr="21F85789" w14:paraId="701CC728" w14:textId="77777777">
        <w:tc>
          <w:tcPr>
            <w:tcW w:w="3135" w:type="dxa"/>
            <w:shd w:val="clear" w:color="auto" w:fill="FFFFFF" w:themeFill="background1"/>
            <w:tcMar/>
          </w:tcPr>
          <w:p w:rsidR="0038473A" w:rsidP="0038473A" w:rsidRDefault="0038473A" w14:paraId="31BB0047" w14:textId="77777777">
            <w:pPr>
              <w:rPr>
                <w:b/>
                <w:color w:val="000000"/>
                <w:shd w:val="clear" w:color="auto" w:fill="FFFFFF"/>
              </w:rPr>
            </w:pPr>
            <w:r w:rsidRPr="00FC06CB">
              <w:rPr>
                <w:b/>
                <w:color w:val="000000"/>
                <w:shd w:val="clear" w:color="auto" w:fill="FFFFFF"/>
              </w:rPr>
              <w:t>Види занять</w:t>
            </w:r>
          </w:p>
          <w:p w:rsidRPr="00543C8B" w:rsidR="0038473A" w:rsidP="0038473A" w:rsidRDefault="0038473A" w14:paraId="6B0252D0" w14:textId="79AE9696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(лекції, практичні (семінарс</w:t>
            </w:r>
            <w:r w:rsidR="00BA3E49">
              <w:rPr>
                <w:bCs/>
                <w:i/>
                <w:iCs/>
              </w:rPr>
              <w:t>ь</w:t>
            </w:r>
            <w:r w:rsidRPr="00543C8B">
              <w:rPr>
                <w:bCs/>
                <w:i/>
                <w:iCs/>
              </w:rPr>
              <w:t>кі) заняття</w:t>
            </w:r>
            <w:r>
              <w:rPr>
                <w:bCs/>
                <w:i/>
                <w:iCs/>
              </w:rPr>
              <w:t xml:space="preserve"> тощо</w:t>
            </w:r>
            <w:r w:rsidRPr="00543C8B">
              <w:rPr>
                <w:bCs/>
                <w:i/>
                <w:iCs/>
              </w:rPr>
              <w:t>)</w:t>
            </w:r>
          </w:p>
        </w:tc>
        <w:tc>
          <w:tcPr>
            <w:tcW w:w="7380" w:type="dxa"/>
            <w:gridSpan w:val="2"/>
            <w:tcMar/>
          </w:tcPr>
          <w:p w:rsidRPr="00CB5940" w:rsidR="0038473A" w:rsidP="0DD632C2" w:rsidRDefault="58FE4090" w14:paraId="4B662611" w14:textId="0E25D801">
            <w:pPr>
              <w:shd w:val="clear" w:color="auto" w:fill="FFFFFF" w:themeFill="background1"/>
              <w:ind w:right="10"/>
              <w:jc w:val="both"/>
            </w:pPr>
            <w:r>
              <w:t xml:space="preserve">Лекції </w:t>
            </w:r>
            <w:r w:rsidR="00BA3E49">
              <w:t>—</w:t>
            </w:r>
            <w:r>
              <w:t xml:space="preserve"> </w:t>
            </w:r>
            <w:r w:rsidR="39DF82E3">
              <w:t>2</w:t>
            </w:r>
            <w:r w:rsidR="74CDF9AF">
              <w:t>4</w:t>
            </w:r>
            <w:r>
              <w:t xml:space="preserve"> год</w:t>
            </w:r>
          </w:p>
          <w:p w:rsidR="004F2EAC" w:rsidP="0DD632C2" w:rsidRDefault="58FE4090" w14:paraId="42418AD5" w14:textId="7253A913">
            <w:pPr>
              <w:shd w:val="clear" w:color="auto" w:fill="FFFFFF" w:themeFill="background1"/>
              <w:ind w:right="10"/>
              <w:jc w:val="both"/>
            </w:pPr>
            <w:r>
              <w:t xml:space="preserve">Практичні роботи </w:t>
            </w:r>
            <w:r w:rsidR="00BA3E49">
              <w:t>—</w:t>
            </w:r>
            <w:r>
              <w:t xml:space="preserve"> </w:t>
            </w:r>
            <w:r w:rsidR="48C78984">
              <w:t>1</w:t>
            </w:r>
            <w:r w:rsidR="404A2756">
              <w:t>2</w:t>
            </w:r>
            <w:r>
              <w:t xml:space="preserve"> год</w:t>
            </w:r>
          </w:p>
          <w:p w:rsidRPr="0015722C" w:rsidR="00CB5940" w:rsidP="00CB5940" w:rsidRDefault="004F2EAC" w14:paraId="532FE97A" w14:textId="5AED3A80">
            <w:pPr>
              <w:shd w:val="clear" w:color="auto" w:fill="FFFFFF"/>
              <w:ind w:right="10"/>
              <w:jc w:val="both"/>
              <w:rPr>
                <w:b/>
              </w:rPr>
            </w:pPr>
            <w:r>
              <w:t>Індивідуальна робота</w:t>
            </w:r>
            <w:r w:rsidR="00CB5940">
              <w:rPr>
                <w:b/>
              </w:rPr>
              <w:t xml:space="preserve"> </w:t>
            </w:r>
          </w:p>
        </w:tc>
      </w:tr>
      <w:tr w:rsidR="0038473A" w:rsidTr="21F85789" w14:paraId="73AB394E" w14:textId="77777777">
        <w:tc>
          <w:tcPr>
            <w:tcW w:w="3135" w:type="dxa"/>
            <w:shd w:val="clear" w:color="auto" w:fill="FFFFFF" w:themeFill="background1"/>
            <w:tcMar/>
          </w:tcPr>
          <w:p w:rsidRPr="00FC06CB" w:rsidR="0038473A" w:rsidP="0038473A" w:rsidRDefault="0038473A" w14:paraId="04095BFC" w14:textId="50D36511">
            <w:pPr>
              <w:rPr>
                <w:b/>
                <w:color w:val="000000"/>
                <w:shd w:val="clear" w:color="auto" w:fill="FFFFFF"/>
              </w:rPr>
            </w:pPr>
            <w:r w:rsidRPr="00885036">
              <w:rPr>
                <w:b/>
                <w:color w:val="000000"/>
                <w:shd w:val="clear" w:color="auto" w:fill="FFFFFF"/>
              </w:rPr>
              <w:t>Форма навчання</w:t>
            </w:r>
          </w:p>
        </w:tc>
        <w:tc>
          <w:tcPr>
            <w:tcW w:w="7380" w:type="dxa"/>
            <w:gridSpan w:val="2"/>
            <w:tcMar/>
          </w:tcPr>
          <w:p w:rsidRPr="00CB5940" w:rsidR="0038473A" w:rsidP="00CB5940" w:rsidRDefault="00CB5940" w14:paraId="761A8D4A" w14:textId="45CEBE15">
            <w:pPr>
              <w:shd w:val="clear" w:color="auto" w:fill="FFFFFF"/>
              <w:ind w:right="10"/>
              <w:jc w:val="both"/>
            </w:pPr>
            <w:r w:rsidRPr="00CB5940">
              <w:t xml:space="preserve">Очна (дистанційна) </w:t>
            </w:r>
          </w:p>
        </w:tc>
      </w:tr>
      <w:tr w:rsidR="0038473A" w:rsidTr="21F85789" w14:paraId="0F47E3E1" w14:textId="77777777">
        <w:tc>
          <w:tcPr>
            <w:tcW w:w="3135" w:type="dxa"/>
            <w:shd w:val="clear" w:color="auto" w:fill="FFFFFF" w:themeFill="background1"/>
            <w:tcMar/>
          </w:tcPr>
          <w:p w:rsidR="0038473A" w:rsidP="0038473A" w:rsidRDefault="0038473A" w14:paraId="3CD34238" w14:textId="1CF853B0">
            <w:pPr>
              <w:rPr>
                <w:b/>
              </w:rPr>
            </w:pPr>
            <w:r>
              <w:rPr>
                <w:b/>
              </w:rPr>
              <w:lastRenderedPageBreak/>
              <w:t>Методи навчання</w:t>
            </w:r>
          </w:p>
        </w:tc>
        <w:tc>
          <w:tcPr>
            <w:tcW w:w="7380" w:type="dxa"/>
            <w:gridSpan w:val="2"/>
            <w:tcMar/>
          </w:tcPr>
          <w:p w:rsidRPr="0015722C" w:rsidR="0038473A" w:rsidP="00C760BC" w:rsidRDefault="00C760BC" w14:paraId="0FA02F6B" w14:textId="0E8A3079">
            <w:pPr>
              <w:shd w:val="clear" w:color="auto" w:fill="FFFFFF"/>
              <w:ind w:right="10"/>
              <w:jc w:val="both"/>
              <w:rPr>
                <w:b/>
              </w:rPr>
            </w:pPr>
            <w:r>
              <w:t xml:space="preserve">Поєднання традиційних і нетрадиційних методів навчання з використанням інноваційних технологій: </w:t>
            </w:r>
            <w:proofErr w:type="spellStart"/>
            <w:r>
              <w:t>Moodle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Teamse</w:t>
            </w:r>
            <w:proofErr w:type="spellEnd"/>
            <w:r>
              <w:t xml:space="preserve">, Office365, практичні задачі, кейси, індивідуальна робота, </w:t>
            </w:r>
            <w:proofErr w:type="spellStart"/>
            <w:r>
              <w:t>вебінари</w:t>
            </w:r>
            <w:proofErr w:type="spellEnd"/>
            <w:r>
              <w:t xml:space="preserve">, </w:t>
            </w:r>
            <w:proofErr w:type="spellStart"/>
            <w:r>
              <w:t>аудіопрезентації</w:t>
            </w:r>
            <w:proofErr w:type="spellEnd"/>
            <w:r>
              <w:t xml:space="preserve">, </w:t>
            </w:r>
            <w:proofErr w:type="spellStart"/>
            <w:r>
              <w:t>відеопрезентації</w:t>
            </w:r>
            <w:proofErr w:type="spellEnd"/>
            <w:r>
              <w:t xml:space="preserve">, тести. </w:t>
            </w:r>
          </w:p>
        </w:tc>
      </w:tr>
      <w:tr w:rsidR="0038473A" w:rsidTr="21F85789" w14:paraId="0B19060F" w14:textId="77777777">
        <w:tc>
          <w:tcPr>
            <w:tcW w:w="3135" w:type="dxa"/>
            <w:shd w:val="clear" w:color="auto" w:fill="FFFFFF" w:themeFill="background1"/>
            <w:tcMar/>
          </w:tcPr>
          <w:p w:rsidRPr="00B039CC" w:rsidR="0038473A" w:rsidP="0038473A" w:rsidRDefault="0038473A" w14:paraId="386903E7" w14:textId="0F3028D7">
            <w:pPr>
              <w:rPr>
                <w:b/>
              </w:rPr>
            </w:pPr>
            <w:r w:rsidRPr="00CD7732">
              <w:rPr>
                <w:b/>
              </w:rPr>
              <w:t xml:space="preserve">Рекомендована література </w:t>
            </w:r>
            <w:r w:rsidR="002D2DF5">
              <w:rPr>
                <w:b/>
              </w:rPr>
              <w:t>й</w:t>
            </w:r>
            <w:r w:rsidRPr="00CD7732">
              <w:rPr>
                <w:b/>
              </w:rPr>
              <w:t xml:space="preserve"> інтернет-ресурси</w:t>
            </w:r>
          </w:p>
        </w:tc>
        <w:tc>
          <w:tcPr>
            <w:tcW w:w="7380" w:type="dxa"/>
            <w:gridSpan w:val="2"/>
            <w:tcMar/>
          </w:tcPr>
          <w:p w:rsidRPr="00553F7E" w:rsidR="0038473A" w:rsidP="0DD632C2" w:rsidRDefault="637F6C9A" w14:paraId="42B5C81E" w14:textId="7975AFA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ru-RU"/>
              </w:rPr>
            </w:pPr>
            <w:r w:rsidRPr="00BA3E49">
              <w:rPr>
                <w:lang w:val="uk-UA"/>
              </w:rPr>
              <w:t>1.</w:t>
            </w:r>
            <w:r w:rsidRPr="00BA3E49" w:rsidR="00BA3E49">
              <w:rPr>
                <w:lang w:val="uk-UA"/>
              </w:rPr>
              <w:t xml:space="preserve"> </w:t>
            </w:r>
            <w:r w:rsidRPr="00BA3E49">
              <w:rPr>
                <w:lang w:val="uk-UA"/>
              </w:rPr>
              <w:t xml:space="preserve">Гавриш О.А., </w:t>
            </w:r>
            <w:proofErr w:type="spellStart"/>
            <w:r w:rsidRPr="00BA3E49">
              <w:rPr>
                <w:lang w:val="uk-UA"/>
              </w:rPr>
              <w:t>Бояринова</w:t>
            </w:r>
            <w:proofErr w:type="spellEnd"/>
            <w:r w:rsidRPr="00BA3E49">
              <w:rPr>
                <w:lang w:val="uk-UA"/>
              </w:rPr>
              <w:t xml:space="preserve"> К.О., </w:t>
            </w:r>
            <w:proofErr w:type="spellStart"/>
            <w:r w:rsidRPr="00BA3E49">
              <w:rPr>
                <w:lang w:val="uk-UA"/>
              </w:rPr>
              <w:t>Копішинська</w:t>
            </w:r>
            <w:proofErr w:type="spellEnd"/>
            <w:r w:rsidRPr="00BA3E49">
              <w:rPr>
                <w:lang w:val="uk-UA"/>
              </w:rPr>
              <w:t xml:space="preserve"> К.О. Розробка стартап-</w:t>
            </w:r>
            <w:proofErr w:type="spellStart"/>
            <w:r w:rsidRPr="00BA3E49">
              <w:rPr>
                <w:lang w:val="uk-UA"/>
              </w:rPr>
              <w:t>про</w:t>
            </w:r>
            <w:r w:rsidR="00BA3E49">
              <w:rPr>
                <w:lang w:val="uk-UA"/>
              </w:rPr>
              <w:t>є</w:t>
            </w:r>
            <w:r w:rsidRPr="00BA3E49">
              <w:rPr>
                <w:lang w:val="uk-UA"/>
              </w:rPr>
              <w:t>ктів</w:t>
            </w:r>
            <w:proofErr w:type="spellEnd"/>
            <w:r w:rsidRPr="00BA3E49">
              <w:rPr>
                <w:lang w:val="uk-UA"/>
              </w:rPr>
              <w:t xml:space="preserve">: </w:t>
            </w:r>
            <w:proofErr w:type="spellStart"/>
            <w:r w:rsidRPr="00BA3E49">
              <w:rPr>
                <w:lang w:val="uk-UA"/>
              </w:rPr>
              <w:t>навч</w:t>
            </w:r>
            <w:proofErr w:type="spellEnd"/>
            <w:r w:rsidRPr="00BA3E49">
              <w:rPr>
                <w:lang w:val="uk-UA"/>
              </w:rPr>
              <w:t xml:space="preserve">. </w:t>
            </w:r>
            <w:proofErr w:type="spellStart"/>
            <w:r w:rsidRPr="00BA3E49">
              <w:rPr>
                <w:lang w:val="uk-UA"/>
              </w:rPr>
              <w:t>посіб</w:t>
            </w:r>
            <w:proofErr w:type="spellEnd"/>
            <w:r w:rsidRPr="00BA3E49">
              <w:rPr>
                <w:lang w:val="uk-UA"/>
              </w:rPr>
              <w:t xml:space="preserve">. </w:t>
            </w:r>
            <w:proofErr w:type="spellStart"/>
            <w:proofErr w:type="gramStart"/>
            <w:r w:rsidRPr="00553F7E">
              <w:rPr>
                <w:lang w:val="ru-RU"/>
              </w:rPr>
              <w:t>Київ</w:t>
            </w:r>
            <w:proofErr w:type="spellEnd"/>
            <w:r w:rsidRPr="00553F7E">
              <w:rPr>
                <w:lang w:val="ru-RU"/>
              </w:rPr>
              <w:t xml:space="preserve"> :</w:t>
            </w:r>
            <w:proofErr w:type="gramEnd"/>
            <w:r w:rsidRPr="00553F7E">
              <w:rPr>
                <w:lang w:val="ru-RU"/>
              </w:rPr>
              <w:t xml:space="preserve"> КПІ </w:t>
            </w:r>
            <w:proofErr w:type="spellStart"/>
            <w:r w:rsidRPr="00553F7E">
              <w:rPr>
                <w:lang w:val="ru-RU"/>
              </w:rPr>
              <w:t>ім</w:t>
            </w:r>
            <w:proofErr w:type="spellEnd"/>
            <w:r w:rsidRPr="00553F7E">
              <w:rPr>
                <w:lang w:val="ru-RU"/>
              </w:rPr>
              <w:t xml:space="preserve">. </w:t>
            </w:r>
            <w:proofErr w:type="spellStart"/>
            <w:r w:rsidRPr="00553F7E">
              <w:rPr>
                <w:lang w:val="ru-RU"/>
              </w:rPr>
              <w:t>Ігоря</w:t>
            </w:r>
            <w:proofErr w:type="spellEnd"/>
            <w:r w:rsidRPr="00553F7E">
              <w:rPr>
                <w:lang w:val="ru-RU"/>
              </w:rPr>
              <w:t xml:space="preserve"> </w:t>
            </w:r>
            <w:proofErr w:type="spellStart"/>
            <w:r w:rsidRPr="00553F7E">
              <w:rPr>
                <w:lang w:val="ru-RU"/>
              </w:rPr>
              <w:t>Сікорського</w:t>
            </w:r>
            <w:proofErr w:type="spellEnd"/>
            <w:r w:rsidRPr="00553F7E">
              <w:rPr>
                <w:lang w:val="ru-RU"/>
              </w:rPr>
              <w:t xml:space="preserve">, 2019. 188 с. </w:t>
            </w:r>
          </w:p>
          <w:p w:rsidRPr="00553F7E" w:rsidR="0038473A" w:rsidP="0DD632C2" w:rsidRDefault="637F6C9A" w14:paraId="2EEAE33D" w14:textId="32E16AC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ru-RU"/>
              </w:rPr>
            </w:pPr>
            <w:r w:rsidRPr="00553F7E">
              <w:rPr>
                <w:lang w:val="ru-RU"/>
              </w:rPr>
              <w:t xml:space="preserve">2. </w:t>
            </w:r>
            <w:proofErr w:type="spellStart"/>
            <w:r w:rsidRPr="00553F7E">
              <w:rPr>
                <w:lang w:val="ru-RU"/>
              </w:rPr>
              <w:t>Гільбо</w:t>
            </w:r>
            <w:proofErr w:type="spellEnd"/>
            <w:r w:rsidRPr="00553F7E">
              <w:rPr>
                <w:lang w:val="ru-RU"/>
              </w:rPr>
              <w:t xml:space="preserve"> К. Стартап на $100. Як </w:t>
            </w:r>
            <w:proofErr w:type="spellStart"/>
            <w:r w:rsidRPr="00553F7E">
              <w:rPr>
                <w:lang w:val="ru-RU"/>
              </w:rPr>
              <w:t>перетворити</w:t>
            </w:r>
            <w:proofErr w:type="spellEnd"/>
            <w:r w:rsidRPr="00553F7E">
              <w:rPr>
                <w:lang w:val="ru-RU"/>
              </w:rPr>
              <w:t xml:space="preserve"> </w:t>
            </w:r>
            <w:proofErr w:type="spellStart"/>
            <w:r w:rsidRPr="00553F7E">
              <w:rPr>
                <w:lang w:val="ru-RU"/>
              </w:rPr>
              <w:t>хобі</w:t>
            </w:r>
            <w:proofErr w:type="spellEnd"/>
            <w:r w:rsidRPr="00553F7E">
              <w:rPr>
                <w:lang w:val="ru-RU"/>
              </w:rPr>
              <w:t xml:space="preserve"> на </w:t>
            </w:r>
            <w:proofErr w:type="spellStart"/>
            <w:r w:rsidRPr="00553F7E">
              <w:rPr>
                <w:lang w:val="ru-RU"/>
              </w:rPr>
              <w:t>бізнес</w:t>
            </w:r>
            <w:proofErr w:type="spellEnd"/>
            <w:r w:rsidRPr="00553F7E">
              <w:rPr>
                <w:lang w:val="ru-RU"/>
              </w:rPr>
              <w:t xml:space="preserve"> / пер. з англ. А.</w:t>
            </w:r>
            <w:r w:rsidR="00BA3E49">
              <w:rPr>
                <w:lang w:val="ru-RU"/>
              </w:rPr>
              <w:t xml:space="preserve"> </w:t>
            </w:r>
            <w:proofErr w:type="spellStart"/>
            <w:r w:rsidRPr="00553F7E">
              <w:rPr>
                <w:lang w:val="ru-RU"/>
              </w:rPr>
              <w:t>Ящук</w:t>
            </w:r>
            <w:proofErr w:type="spellEnd"/>
            <w:r w:rsidRPr="00553F7E">
              <w:rPr>
                <w:lang w:val="ru-RU"/>
              </w:rPr>
              <w:t xml:space="preserve">. </w:t>
            </w:r>
            <w:proofErr w:type="spellStart"/>
            <w:proofErr w:type="gramStart"/>
            <w:r w:rsidRPr="00553F7E">
              <w:rPr>
                <w:lang w:val="ru-RU"/>
              </w:rPr>
              <w:t>Київ</w:t>
            </w:r>
            <w:proofErr w:type="spellEnd"/>
            <w:r w:rsidRPr="00553F7E">
              <w:rPr>
                <w:lang w:val="ru-RU"/>
              </w:rPr>
              <w:t xml:space="preserve"> :</w:t>
            </w:r>
            <w:proofErr w:type="gramEnd"/>
            <w:r w:rsidRPr="00553F7E">
              <w:rPr>
                <w:lang w:val="ru-RU"/>
              </w:rPr>
              <w:t xml:space="preserve"> Наш формат, 2017. 264 с. </w:t>
            </w:r>
          </w:p>
          <w:p w:rsidRPr="00553F7E" w:rsidR="0038473A" w:rsidP="0DD632C2" w:rsidRDefault="637F6C9A" w14:paraId="546035AA" w14:textId="0CC9E93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ru-RU"/>
              </w:rPr>
            </w:pPr>
            <w:r w:rsidRPr="00553F7E">
              <w:rPr>
                <w:lang w:val="ru-RU"/>
              </w:rPr>
              <w:t xml:space="preserve">3. Райз Е. Стартап без </w:t>
            </w:r>
            <w:proofErr w:type="spellStart"/>
            <w:r w:rsidRPr="00553F7E">
              <w:rPr>
                <w:lang w:val="ru-RU"/>
              </w:rPr>
              <w:t>помилок</w:t>
            </w:r>
            <w:proofErr w:type="spellEnd"/>
            <w:r w:rsidRPr="00553F7E">
              <w:rPr>
                <w:lang w:val="ru-RU"/>
              </w:rPr>
              <w:t xml:space="preserve">. </w:t>
            </w:r>
            <w:proofErr w:type="spellStart"/>
            <w:r w:rsidRPr="00553F7E">
              <w:rPr>
                <w:lang w:val="ru-RU"/>
              </w:rPr>
              <w:t>Посібник</w:t>
            </w:r>
            <w:proofErr w:type="spellEnd"/>
            <w:r w:rsidRPr="00553F7E">
              <w:rPr>
                <w:lang w:val="ru-RU"/>
              </w:rPr>
              <w:t xml:space="preserve"> </w:t>
            </w:r>
            <w:proofErr w:type="spellStart"/>
            <w:r w:rsidRPr="00553F7E">
              <w:rPr>
                <w:lang w:val="ru-RU"/>
              </w:rPr>
              <w:t>зі</w:t>
            </w:r>
            <w:proofErr w:type="spellEnd"/>
            <w:r w:rsidRPr="00553F7E">
              <w:rPr>
                <w:lang w:val="ru-RU"/>
              </w:rPr>
              <w:t xml:space="preserve"> </w:t>
            </w:r>
            <w:proofErr w:type="spellStart"/>
            <w:r w:rsidRPr="00553F7E">
              <w:rPr>
                <w:lang w:val="ru-RU"/>
              </w:rPr>
              <w:t>створення</w:t>
            </w:r>
            <w:proofErr w:type="spellEnd"/>
            <w:r w:rsidRPr="00553F7E">
              <w:rPr>
                <w:lang w:val="ru-RU"/>
              </w:rPr>
              <w:t xml:space="preserve"> </w:t>
            </w:r>
            <w:proofErr w:type="spellStart"/>
            <w:r w:rsidRPr="00553F7E">
              <w:rPr>
                <w:lang w:val="ru-RU"/>
              </w:rPr>
              <w:t>успішного</w:t>
            </w:r>
            <w:proofErr w:type="spellEnd"/>
            <w:r w:rsidRPr="00553F7E">
              <w:rPr>
                <w:lang w:val="ru-RU"/>
              </w:rPr>
              <w:t xml:space="preserve"> </w:t>
            </w:r>
            <w:proofErr w:type="spellStart"/>
            <w:r w:rsidRPr="00553F7E">
              <w:rPr>
                <w:lang w:val="ru-RU"/>
              </w:rPr>
              <w:t>бізнесу</w:t>
            </w:r>
            <w:proofErr w:type="spellEnd"/>
            <w:r w:rsidRPr="00553F7E">
              <w:rPr>
                <w:lang w:val="ru-RU"/>
              </w:rPr>
              <w:t xml:space="preserve"> з нуля / пер. з англ. О.</w:t>
            </w:r>
            <w:r w:rsidR="00BA3E49">
              <w:rPr>
                <w:lang w:val="ru-RU"/>
              </w:rPr>
              <w:t xml:space="preserve"> </w:t>
            </w:r>
            <w:proofErr w:type="spellStart"/>
            <w:r w:rsidRPr="00553F7E">
              <w:rPr>
                <w:lang w:val="ru-RU"/>
              </w:rPr>
              <w:t>Яцини</w:t>
            </w:r>
            <w:proofErr w:type="spellEnd"/>
            <w:r w:rsidRPr="00553F7E">
              <w:rPr>
                <w:lang w:val="ru-RU"/>
              </w:rPr>
              <w:t xml:space="preserve">. </w:t>
            </w:r>
            <w:proofErr w:type="spellStart"/>
            <w:proofErr w:type="gramStart"/>
            <w:r w:rsidRPr="00553F7E">
              <w:rPr>
                <w:lang w:val="ru-RU"/>
              </w:rPr>
              <w:t>Харків</w:t>
            </w:r>
            <w:proofErr w:type="spellEnd"/>
            <w:r w:rsidRPr="00553F7E">
              <w:rPr>
                <w:lang w:val="ru-RU"/>
              </w:rPr>
              <w:t xml:space="preserve"> :</w:t>
            </w:r>
            <w:proofErr w:type="gramEnd"/>
            <w:r w:rsidRPr="00553F7E">
              <w:rPr>
                <w:lang w:val="ru-RU"/>
              </w:rPr>
              <w:t xml:space="preserve"> </w:t>
            </w:r>
            <w:proofErr w:type="spellStart"/>
            <w:r w:rsidRPr="0DD632C2">
              <w:t>Vivat</w:t>
            </w:r>
            <w:proofErr w:type="spellEnd"/>
            <w:r w:rsidRPr="00553F7E">
              <w:rPr>
                <w:lang w:val="ru-RU"/>
              </w:rPr>
              <w:t xml:space="preserve">, 2016. 368 с. </w:t>
            </w:r>
          </w:p>
          <w:p w:rsidRPr="00BA3E49" w:rsidR="0038473A" w:rsidP="0DD632C2" w:rsidRDefault="637F6C9A" w14:paraId="7D60CCB7" w14:textId="4DF077B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ru-RU"/>
              </w:rPr>
            </w:pPr>
            <w:r w:rsidRPr="00553F7E">
              <w:rPr>
                <w:lang w:val="ru-RU"/>
              </w:rPr>
              <w:t xml:space="preserve">4. </w:t>
            </w:r>
            <w:proofErr w:type="spellStart"/>
            <w:r w:rsidRPr="00553F7E">
              <w:rPr>
                <w:lang w:val="ru-RU"/>
              </w:rPr>
              <w:t>Технології</w:t>
            </w:r>
            <w:proofErr w:type="spellEnd"/>
            <w:r w:rsidRPr="00553F7E">
              <w:rPr>
                <w:lang w:val="ru-RU"/>
              </w:rPr>
              <w:t xml:space="preserve"> </w:t>
            </w:r>
            <w:proofErr w:type="spellStart"/>
            <w:r w:rsidRPr="00553F7E">
              <w:rPr>
                <w:lang w:val="ru-RU"/>
              </w:rPr>
              <w:t>розробки</w:t>
            </w:r>
            <w:proofErr w:type="spellEnd"/>
            <w:r w:rsidRPr="00553F7E">
              <w:rPr>
                <w:lang w:val="ru-RU"/>
              </w:rPr>
              <w:t xml:space="preserve"> </w:t>
            </w:r>
            <w:proofErr w:type="spellStart"/>
            <w:r w:rsidRPr="00553F7E">
              <w:rPr>
                <w:lang w:val="ru-RU"/>
              </w:rPr>
              <w:t>стартапів</w:t>
            </w:r>
            <w:proofErr w:type="spellEnd"/>
            <w:r w:rsidRPr="00553F7E">
              <w:rPr>
                <w:lang w:val="ru-RU"/>
              </w:rPr>
              <w:t xml:space="preserve">: </w:t>
            </w:r>
            <w:proofErr w:type="spellStart"/>
            <w:proofErr w:type="gramStart"/>
            <w:r w:rsidRPr="00553F7E">
              <w:rPr>
                <w:lang w:val="ru-RU"/>
              </w:rPr>
              <w:t>навч.посіб</w:t>
            </w:r>
            <w:proofErr w:type="spellEnd"/>
            <w:proofErr w:type="gramEnd"/>
            <w:r w:rsidRPr="00553F7E">
              <w:rPr>
                <w:lang w:val="ru-RU"/>
              </w:rPr>
              <w:t xml:space="preserve">. / за </w:t>
            </w:r>
            <w:proofErr w:type="spellStart"/>
            <w:r w:rsidRPr="00553F7E">
              <w:rPr>
                <w:lang w:val="ru-RU"/>
              </w:rPr>
              <w:t>заг</w:t>
            </w:r>
            <w:proofErr w:type="spellEnd"/>
            <w:r w:rsidRPr="00553F7E">
              <w:rPr>
                <w:lang w:val="ru-RU"/>
              </w:rPr>
              <w:t xml:space="preserve">. Ред. </w:t>
            </w:r>
            <w:proofErr w:type="spellStart"/>
            <w:r w:rsidRPr="00553F7E">
              <w:rPr>
                <w:lang w:val="ru-RU"/>
              </w:rPr>
              <w:t>Подальчака</w:t>
            </w:r>
            <w:proofErr w:type="spellEnd"/>
            <w:r w:rsidR="00BA3E49">
              <w:rPr>
                <w:lang w:val="ru-RU"/>
              </w:rPr>
              <w:t> </w:t>
            </w:r>
            <w:r w:rsidRPr="00553F7E">
              <w:rPr>
                <w:lang w:val="ru-RU"/>
              </w:rPr>
              <w:t xml:space="preserve">Н.Ю., </w:t>
            </w:r>
            <w:proofErr w:type="spellStart"/>
            <w:r w:rsidRPr="00553F7E">
              <w:rPr>
                <w:lang w:val="ru-RU"/>
              </w:rPr>
              <w:t>Шаповалової</w:t>
            </w:r>
            <w:proofErr w:type="spellEnd"/>
            <w:r w:rsidRPr="00553F7E">
              <w:rPr>
                <w:lang w:val="ru-RU"/>
              </w:rPr>
              <w:t xml:space="preserve"> Т.В. </w:t>
            </w:r>
            <w:proofErr w:type="gramStart"/>
            <w:r w:rsidRPr="00553F7E">
              <w:rPr>
                <w:lang w:val="ru-RU"/>
              </w:rPr>
              <w:t>К.</w:t>
            </w:r>
            <w:r w:rsidR="00BA3E49">
              <w:rPr>
                <w:lang w:val="ru-RU"/>
              </w:rPr>
              <w:t xml:space="preserve"> </w:t>
            </w:r>
            <w:r w:rsidRPr="00553F7E">
              <w:rPr>
                <w:lang w:val="ru-RU"/>
              </w:rPr>
              <w:t>:</w:t>
            </w:r>
            <w:proofErr w:type="gramEnd"/>
            <w:r w:rsidRPr="00553F7E">
              <w:rPr>
                <w:lang w:val="ru-RU"/>
              </w:rPr>
              <w:t xml:space="preserve"> МФСА. 2021. </w:t>
            </w:r>
            <w:r w:rsidRPr="00BA3E49">
              <w:rPr>
                <w:lang w:val="ru-RU"/>
              </w:rPr>
              <w:t xml:space="preserve">128 с. </w:t>
            </w:r>
          </w:p>
          <w:p w:rsidRPr="00CD7732" w:rsidR="0038473A" w:rsidP="0DD632C2" w:rsidRDefault="637F6C9A" w14:paraId="77797F64" w14:textId="7C05308D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553F7E">
              <w:rPr>
                <w:lang w:val="ru-RU"/>
              </w:rPr>
              <w:t xml:space="preserve">5. </w:t>
            </w:r>
            <w:proofErr w:type="spellStart"/>
            <w:r w:rsidRPr="00553F7E">
              <w:rPr>
                <w:lang w:val="ru-RU"/>
              </w:rPr>
              <w:t>Тіль</w:t>
            </w:r>
            <w:proofErr w:type="spellEnd"/>
            <w:r w:rsidRPr="00553F7E">
              <w:rPr>
                <w:lang w:val="ru-RU"/>
              </w:rPr>
              <w:t xml:space="preserve"> П. </w:t>
            </w:r>
            <w:proofErr w:type="spellStart"/>
            <w:r w:rsidRPr="00553F7E">
              <w:rPr>
                <w:lang w:val="ru-RU"/>
              </w:rPr>
              <w:t>Від</w:t>
            </w:r>
            <w:proofErr w:type="spellEnd"/>
            <w:r w:rsidRPr="00553F7E">
              <w:rPr>
                <w:lang w:val="ru-RU"/>
              </w:rPr>
              <w:t xml:space="preserve"> нуля до </w:t>
            </w:r>
            <w:proofErr w:type="spellStart"/>
            <w:r w:rsidRPr="00553F7E">
              <w:rPr>
                <w:lang w:val="ru-RU"/>
              </w:rPr>
              <w:t>одиниці</w:t>
            </w:r>
            <w:proofErr w:type="spellEnd"/>
            <w:r w:rsidRPr="00553F7E">
              <w:rPr>
                <w:lang w:val="ru-RU"/>
              </w:rPr>
              <w:t xml:space="preserve">. </w:t>
            </w:r>
            <w:proofErr w:type="spellStart"/>
            <w:r w:rsidRPr="00553F7E">
              <w:rPr>
                <w:lang w:val="ru-RU"/>
              </w:rPr>
              <w:t>Нотатки</w:t>
            </w:r>
            <w:proofErr w:type="spellEnd"/>
            <w:r w:rsidRPr="00553F7E">
              <w:rPr>
                <w:lang w:val="ru-RU"/>
              </w:rPr>
              <w:t xml:space="preserve"> про </w:t>
            </w:r>
            <w:proofErr w:type="spellStart"/>
            <w:r w:rsidRPr="00553F7E">
              <w:rPr>
                <w:lang w:val="ru-RU"/>
              </w:rPr>
              <w:t>стартапи</w:t>
            </w:r>
            <w:proofErr w:type="spellEnd"/>
            <w:r w:rsidRPr="00553F7E">
              <w:rPr>
                <w:lang w:val="ru-RU"/>
              </w:rPr>
              <w:t xml:space="preserve">, </w:t>
            </w:r>
            <w:proofErr w:type="spellStart"/>
            <w:r w:rsidRPr="00553F7E">
              <w:rPr>
                <w:lang w:val="ru-RU"/>
              </w:rPr>
              <w:t>або</w:t>
            </w:r>
            <w:proofErr w:type="spellEnd"/>
            <w:r w:rsidRPr="00553F7E">
              <w:rPr>
                <w:lang w:val="ru-RU"/>
              </w:rPr>
              <w:t xml:space="preserve"> як </w:t>
            </w:r>
            <w:proofErr w:type="spellStart"/>
            <w:r w:rsidRPr="00553F7E">
              <w:rPr>
                <w:lang w:val="ru-RU"/>
              </w:rPr>
              <w:t>створити</w:t>
            </w:r>
            <w:proofErr w:type="spellEnd"/>
            <w:r w:rsidRPr="00553F7E">
              <w:rPr>
                <w:lang w:val="ru-RU"/>
              </w:rPr>
              <w:t xml:space="preserve"> </w:t>
            </w:r>
            <w:proofErr w:type="spellStart"/>
            <w:r w:rsidRPr="00553F7E">
              <w:rPr>
                <w:lang w:val="ru-RU"/>
              </w:rPr>
              <w:t>майбутнє</w:t>
            </w:r>
            <w:proofErr w:type="spellEnd"/>
            <w:r w:rsidRPr="00553F7E">
              <w:rPr>
                <w:lang w:val="ru-RU"/>
              </w:rPr>
              <w:t xml:space="preserve"> / пер. з англ. </w:t>
            </w:r>
            <w:r w:rsidRPr="0DD632C2">
              <w:t xml:space="preserve">Р. </w:t>
            </w:r>
            <w:proofErr w:type="spellStart"/>
            <w:r w:rsidRPr="0DD632C2">
              <w:t>Обухів</w:t>
            </w:r>
            <w:proofErr w:type="spellEnd"/>
            <w:r w:rsidRPr="0DD632C2">
              <w:t xml:space="preserve">. 3-є </w:t>
            </w:r>
            <w:proofErr w:type="spellStart"/>
            <w:r w:rsidRPr="0DD632C2">
              <w:t>вид</w:t>
            </w:r>
            <w:proofErr w:type="spellEnd"/>
            <w:r w:rsidRPr="0DD632C2">
              <w:t xml:space="preserve">. </w:t>
            </w:r>
            <w:proofErr w:type="spellStart"/>
            <w:proofErr w:type="gramStart"/>
            <w:r w:rsidRPr="0DD632C2">
              <w:t>Київ</w:t>
            </w:r>
            <w:proofErr w:type="spellEnd"/>
            <w:r w:rsidRPr="0DD632C2">
              <w:t xml:space="preserve"> :</w:t>
            </w:r>
            <w:proofErr w:type="gramEnd"/>
            <w:r w:rsidRPr="0DD632C2">
              <w:t xml:space="preserve"> </w:t>
            </w:r>
            <w:proofErr w:type="spellStart"/>
            <w:r w:rsidRPr="0DD632C2">
              <w:t>Наш</w:t>
            </w:r>
            <w:proofErr w:type="spellEnd"/>
            <w:r w:rsidRPr="0DD632C2">
              <w:t xml:space="preserve"> </w:t>
            </w:r>
            <w:proofErr w:type="spellStart"/>
            <w:r w:rsidRPr="0DD632C2">
              <w:t>формат</w:t>
            </w:r>
            <w:proofErr w:type="spellEnd"/>
            <w:r w:rsidRPr="0DD632C2">
              <w:t>, 2016. 232</w:t>
            </w:r>
            <w:r w:rsidR="00BA3E49">
              <w:rPr>
                <w:lang w:val="uk-UA"/>
              </w:rPr>
              <w:t> </w:t>
            </w:r>
            <w:r w:rsidRPr="0DD632C2">
              <w:t>с.</w:t>
            </w:r>
          </w:p>
        </w:tc>
      </w:tr>
      <w:tr w:rsidR="0038473A" w:rsidTr="21F85789" w14:paraId="3D64AAFE" w14:textId="77777777">
        <w:tc>
          <w:tcPr>
            <w:tcW w:w="3135" w:type="dxa"/>
            <w:shd w:val="clear" w:color="auto" w:fill="FFFFFF" w:themeFill="background1"/>
            <w:tcMar/>
          </w:tcPr>
          <w:p w:rsidR="0038473A" w:rsidP="0038473A" w:rsidRDefault="0038473A" w14:paraId="78422F56" w14:textId="77777777">
            <w:pPr>
              <w:rPr>
                <w:b/>
              </w:rPr>
            </w:pPr>
            <w:r>
              <w:rPr>
                <w:b/>
              </w:rPr>
              <w:t>Форма с</w:t>
            </w:r>
            <w:r w:rsidRPr="00445623">
              <w:rPr>
                <w:b/>
              </w:rPr>
              <w:t>еместров</w:t>
            </w:r>
            <w:r>
              <w:rPr>
                <w:b/>
              </w:rPr>
              <w:t xml:space="preserve">ого </w:t>
            </w:r>
            <w:r w:rsidRPr="00445623">
              <w:rPr>
                <w:b/>
              </w:rPr>
              <w:t>контрол</w:t>
            </w:r>
            <w:r>
              <w:rPr>
                <w:b/>
              </w:rPr>
              <w:t>ю</w:t>
            </w:r>
          </w:p>
          <w:p w:rsidRPr="00CD7732" w:rsidR="0038473A" w:rsidP="0038473A" w:rsidRDefault="0038473A" w14:paraId="76350B78" w14:textId="0F35948B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(з</w:t>
            </w:r>
            <w:r w:rsidRPr="00CD7732">
              <w:rPr>
                <w:bCs/>
                <w:i/>
                <w:iCs/>
              </w:rPr>
              <w:t>алік / екзамен</w:t>
            </w:r>
            <w:r>
              <w:rPr>
                <w:bCs/>
                <w:i/>
                <w:iCs/>
              </w:rPr>
              <w:t>)</w:t>
            </w:r>
          </w:p>
        </w:tc>
        <w:tc>
          <w:tcPr>
            <w:tcW w:w="7380" w:type="dxa"/>
            <w:gridSpan w:val="2"/>
            <w:tcMar/>
          </w:tcPr>
          <w:p w:rsidRPr="000337CE" w:rsidR="0038473A" w:rsidP="0038473A" w:rsidRDefault="1A6B3F5F" w14:paraId="6C060116" w14:textId="301770E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Залік </w:t>
            </w:r>
          </w:p>
        </w:tc>
      </w:tr>
      <w:tr w:rsidR="0038473A" w:rsidTr="21F85789" w14:paraId="59879D46" w14:textId="77777777">
        <w:tc>
          <w:tcPr>
            <w:tcW w:w="3135" w:type="dxa"/>
            <w:shd w:val="clear" w:color="auto" w:fill="FFFFFF" w:themeFill="background1"/>
            <w:tcMar/>
          </w:tcPr>
          <w:p w:rsidR="0038473A" w:rsidP="0038473A" w:rsidRDefault="0038473A" w14:paraId="5CF0C9A9" w14:textId="0D6D0305">
            <w:pPr>
              <w:rPr>
                <w:b/>
              </w:rPr>
            </w:pPr>
            <w:r w:rsidRPr="00885036">
              <w:rPr>
                <w:b/>
              </w:rPr>
              <w:t xml:space="preserve">Система оцінювання набутих здобувачем знань </w:t>
            </w:r>
            <w:r w:rsidR="00BA3E49">
              <w:rPr>
                <w:b/>
              </w:rPr>
              <w:t>і</w:t>
            </w:r>
            <w:r w:rsidRPr="00885036">
              <w:rPr>
                <w:b/>
              </w:rPr>
              <w:t xml:space="preserve"> вмінь</w:t>
            </w:r>
          </w:p>
        </w:tc>
        <w:tc>
          <w:tcPr>
            <w:tcW w:w="7380" w:type="dxa"/>
            <w:gridSpan w:val="2"/>
            <w:tcMar/>
          </w:tcPr>
          <w:p w:rsidRPr="00C07C54" w:rsidR="0038473A" w:rsidP="0038473A" w:rsidRDefault="00C760BC" w14:paraId="1C754292" w14:textId="200A3279">
            <w:pPr>
              <w:rPr>
                <w:color w:val="000000"/>
                <w:shd w:val="clear" w:color="auto" w:fill="FFFFFF"/>
                <w:lang w:val="ru-RU"/>
              </w:rPr>
            </w:pPr>
            <w:r w:rsidR="00C760BC">
              <w:rPr/>
              <w:t>Оцінювання проводиться за 100-бальною шкалою ЄКТС</w:t>
            </w:r>
            <w:r w:rsidR="36E83E30">
              <w:rPr/>
              <w:t>.</w:t>
            </w:r>
          </w:p>
        </w:tc>
      </w:tr>
      <w:tr w:rsidR="00C760BC" w:rsidTr="21F85789" w14:paraId="7CD682F5" w14:textId="77777777">
        <w:tc>
          <w:tcPr>
            <w:tcW w:w="10515" w:type="dxa"/>
            <w:gridSpan w:val="3"/>
            <w:shd w:val="clear" w:color="auto" w:fill="FFFFFF" w:themeFill="background1"/>
            <w:tcMar/>
          </w:tcPr>
          <w:p w:rsidRPr="00C760BC" w:rsidR="00C760BC" w:rsidP="00C760BC" w:rsidRDefault="00C760BC" w14:paraId="58743307" w14:textId="073E056F">
            <w:pPr>
              <w:jc w:val="center"/>
              <w:rPr>
                <w:b/>
              </w:rPr>
            </w:pPr>
            <w:r w:rsidRPr="00C760BC">
              <w:rPr>
                <w:b/>
              </w:rPr>
              <w:t>4. Політика курсу</w:t>
            </w:r>
          </w:p>
        </w:tc>
      </w:tr>
      <w:tr w:rsidR="00C760BC" w:rsidTr="21F85789" w14:paraId="1C731632" w14:textId="77777777">
        <w:tc>
          <w:tcPr>
            <w:tcW w:w="3135" w:type="dxa"/>
            <w:shd w:val="clear" w:color="auto" w:fill="FFFFFF" w:themeFill="background1"/>
            <w:tcMar/>
          </w:tcPr>
          <w:p w:rsidRPr="00885036" w:rsidR="00C760BC" w:rsidP="0038473A" w:rsidRDefault="00C760BC" w14:paraId="4177E8A7" w14:textId="4434ABFA">
            <w:pPr>
              <w:rPr>
                <w:b/>
              </w:rPr>
            </w:pPr>
            <w:r>
              <w:rPr>
                <w:b/>
              </w:rPr>
              <w:t>Щодо дедлайнів</w:t>
            </w:r>
          </w:p>
        </w:tc>
        <w:tc>
          <w:tcPr>
            <w:tcW w:w="7380" w:type="dxa"/>
            <w:gridSpan w:val="2"/>
            <w:tcMar/>
          </w:tcPr>
          <w:p w:rsidR="000C6379" w:rsidP="00724209" w:rsidRDefault="00C760BC" w14:paraId="35722853" w14:textId="36819080">
            <w:pPr>
              <w:pStyle w:val="af1"/>
              <w:numPr>
                <w:ilvl w:val="0"/>
                <w:numId w:val="1"/>
              </w:numPr>
              <w:ind w:left="0" w:firstLine="475"/>
            </w:pPr>
            <w:r>
              <w:t xml:space="preserve">усі завдання, передбачені програмою, мають бути виконані у встановлений термін; </w:t>
            </w:r>
          </w:p>
          <w:p w:rsidR="000C6379" w:rsidP="00724209" w:rsidRDefault="00C760BC" w14:paraId="4A42305E" w14:textId="3A8D4FE8">
            <w:pPr>
              <w:pStyle w:val="af1"/>
              <w:numPr>
                <w:ilvl w:val="0"/>
                <w:numId w:val="1"/>
              </w:numPr>
              <w:ind w:left="0" w:firstLine="475"/>
            </w:pPr>
            <w:r>
              <w:t xml:space="preserve">самостійна робота включає в себе самостійне опрацювання питань, що стосуються тем лекційних занять, які не ввійшли в теоретичний курс або ж були розглянуті коротко, їх поглиблене опрацювання за рекомендованою літературою, а також виконання завдань </w:t>
            </w:r>
            <w:r w:rsidR="00BA3E49">
              <w:t>і</w:t>
            </w:r>
            <w:r>
              <w:t xml:space="preserve">з метою закріплення теоретичного матеріалу; </w:t>
            </w:r>
          </w:p>
          <w:p w:rsidR="000C6379" w:rsidP="00724209" w:rsidRDefault="00C760BC" w14:paraId="6FDA3333" w14:textId="46B98ABB">
            <w:pPr>
              <w:pStyle w:val="af1"/>
              <w:numPr>
                <w:ilvl w:val="0"/>
                <w:numId w:val="1"/>
              </w:numPr>
              <w:ind w:left="0" w:firstLine="475"/>
            </w:pPr>
            <w:r>
              <w:t xml:space="preserve">індивідуальну роботу студент виконує самостійно, відповідно до методичних вказівок </w:t>
            </w:r>
            <w:r w:rsidR="00BA3E49">
              <w:t>і</w:t>
            </w:r>
            <w:r>
              <w:t xml:space="preserve"> визначеного викладачем завдання і терміну;</w:t>
            </w:r>
          </w:p>
          <w:p w:rsidR="00C760BC" w:rsidP="00724209" w:rsidRDefault="00C760BC" w14:paraId="0C8C1613" w14:textId="5DD7AFB5">
            <w:pPr>
              <w:pStyle w:val="af1"/>
              <w:numPr>
                <w:ilvl w:val="0"/>
                <w:numId w:val="1"/>
              </w:numPr>
              <w:ind w:left="0" w:firstLine="475"/>
            </w:pPr>
            <w:r>
              <w:t xml:space="preserve">ліквідація заборгованості відбувається </w:t>
            </w:r>
            <w:r w:rsidR="00BA3E49">
              <w:t>впродовж</w:t>
            </w:r>
            <w:r>
              <w:t xml:space="preserve"> 2 тижнів після встановленого терміну</w:t>
            </w:r>
            <w:r w:rsidR="000C6379">
              <w:t>;</w:t>
            </w:r>
          </w:p>
          <w:p w:rsidR="000C6379" w:rsidP="00724209" w:rsidRDefault="000C6379" w14:paraId="302527C2" w14:textId="50923B6F">
            <w:pPr>
              <w:pStyle w:val="af1"/>
              <w:numPr>
                <w:ilvl w:val="0"/>
                <w:numId w:val="1"/>
              </w:numPr>
              <w:ind w:left="0" w:firstLine="475"/>
            </w:pPr>
            <w:r>
              <w:t>здобувачі освіти після завершення аудиторних занять мають право підвищити свій рейтинг за встановленим графіком.</w:t>
            </w:r>
          </w:p>
        </w:tc>
      </w:tr>
      <w:tr w:rsidR="00C760BC" w:rsidTr="21F85789" w14:paraId="5EF4F608" w14:textId="77777777">
        <w:tc>
          <w:tcPr>
            <w:tcW w:w="3135" w:type="dxa"/>
            <w:shd w:val="clear" w:color="auto" w:fill="FFFFFF" w:themeFill="background1"/>
            <w:tcMar/>
          </w:tcPr>
          <w:p w:rsidR="00C760BC" w:rsidP="0038473A" w:rsidRDefault="00C760BC" w14:paraId="176E690D" w14:textId="6DF1C608">
            <w:pPr>
              <w:rPr>
                <w:b/>
              </w:rPr>
            </w:pPr>
            <w:r>
              <w:rPr>
                <w:b/>
              </w:rPr>
              <w:t xml:space="preserve">Щодо академічної доброчесності </w:t>
            </w:r>
          </w:p>
        </w:tc>
        <w:tc>
          <w:tcPr>
            <w:tcW w:w="7380" w:type="dxa"/>
            <w:gridSpan w:val="2"/>
            <w:tcMar/>
          </w:tcPr>
          <w:p w:rsidR="00C760BC" w:rsidP="00724209" w:rsidRDefault="00C760BC" w14:paraId="4116144C" w14:textId="71C9456D">
            <w:pPr>
              <w:pStyle w:val="af1"/>
              <w:numPr>
                <w:ilvl w:val="0"/>
                <w:numId w:val="2"/>
              </w:numPr>
              <w:ind w:left="0" w:firstLine="475"/>
            </w:pPr>
            <w:r>
              <w:t>списування заборонені (</w:t>
            </w:r>
            <w:r w:rsidR="00BA3E49">
              <w:t>також</w:t>
            </w:r>
            <w:r>
              <w:t xml:space="preserve"> із використанням мобільних девайсів);</w:t>
            </w:r>
          </w:p>
          <w:p w:rsidR="00C760BC" w:rsidP="00724209" w:rsidRDefault="00C760BC" w14:paraId="55EAFA71" w14:textId="58CB20FF">
            <w:pPr>
              <w:pStyle w:val="af1"/>
              <w:numPr>
                <w:ilvl w:val="0"/>
                <w:numId w:val="2"/>
              </w:numPr>
              <w:ind w:left="0" w:firstLine="475"/>
            </w:pPr>
            <w:r>
              <w:t xml:space="preserve">під час роботи над завданнями, користуючись </w:t>
            </w:r>
            <w:r w:rsidR="00BA3E49">
              <w:t>і</w:t>
            </w:r>
            <w:r>
              <w:t xml:space="preserve">нтернет-ресурсами </w:t>
            </w:r>
            <w:r w:rsidR="00BA3E49">
              <w:t>й</w:t>
            </w:r>
            <w:r>
              <w:t xml:space="preserve"> іншими джерелами інформації</w:t>
            </w:r>
            <w:r w:rsidR="00BA3E49">
              <w:t>,</w:t>
            </w:r>
            <w:r>
              <w:t xml:space="preserve"> студент зобов’язаний вказати джерело, використане під час виконання завдання; </w:t>
            </w:r>
          </w:p>
          <w:p w:rsidR="00C760BC" w:rsidP="00724209" w:rsidRDefault="00C760BC" w14:paraId="01C0DD43" w14:textId="03BDC0F7">
            <w:pPr>
              <w:pStyle w:val="af1"/>
              <w:numPr>
                <w:ilvl w:val="0"/>
                <w:numId w:val="2"/>
              </w:numPr>
              <w:ind w:left="0" w:firstLine="475"/>
            </w:pPr>
            <w:r>
              <w:t>у разі виявлення факту текстових запозичень більше 30</w:t>
            </w:r>
            <w:r w:rsidR="00BA3E49">
              <w:t> </w:t>
            </w:r>
            <w:r>
              <w:t>% студент отримує за завдання 0 балів і має повторно виконати завдання, які передбачені даним курсом.</w:t>
            </w:r>
          </w:p>
        </w:tc>
      </w:tr>
      <w:tr w:rsidR="0038473A" w:rsidTr="21F85789" w14:paraId="19337C02" w14:textId="77777777">
        <w:tc>
          <w:tcPr>
            <w:tcW w:w="10515" w:type="dxa"/>
            <w:gridSpan w:val="3"/>
            <w:shd w:val="clear" w:color="auto" w:fill="FFFFFF" w:themeFill="background1"/>
            <w:tcMar/>
          </w:tcPr>
          <w:p w:rsidRPr="000E3698" w:rsidR="0038473A" w:rsidP="0038473A" w:rsidRDefault="00C760BC" w14:paraId="44E8272B" w14:textId="6F2AD412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5</w:t>
            </w:r>
            <w:r w:rsidRPr="000E3698" w:rsidR="0038473A">
              <w:rPr>
                <w:b/>
                <w:bCs/>
                <w:color w:val="000000"/>
                <w:shd w:val="clear" w:color="auto" w:fill="FFFFFF"/>
              </w:rPr>
              <w:t xml:space="preserve">. Інформація про викладачів </w:t>
            </w:r>
          </w:p>
        </w:tc>
      </w:tr>
      <w:tr w:rsidR="0038473A" w:rsidTr="21F85789" w14:paraId="36F78856" w14:textId="77777777">
        <w:tc>
          <w:tcPr>
            <w:tcW w:w="3135" w:type="dxa"/>
            <w:shd w:val="clear" w:color="auto" w:fill="FFFFFF" w:themeFill="background1"/>
            <w:tcMar/>
          </w:tcPr>
          <w:p w:rsidRPr="00445623" w:rsidR="0038473A" w:rsidP="0038473A" w:rsidRDefault="0038473A" w14:paraId="5A00B1CE" w14:textId="3EDEEA91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Циклова комісія</w:t>
            </w:r>
          </w:p>
        </w:tc>
        <w:tc>
          <w:tcPr>
            <w:tcW w:w="7380" w:type="dxa"/>
            <w:gridSpan w:val="2"/>
            <w:tcMar/>
          </w:tcPr>
          <w:p w:rsidRPr="000337CE" w:rsidR="0038473A" w:rsidP="0038473A" w:rsidRDefault="0038473A" w14:paraId="67B21C60" w14:textId="0F03767A">
            <w:pPr>
              <w:rPr>
                <w:color w:val="000000"/>
                <w:shd w:val="clear" w:color="auto" w:fill="FFFFFF"/>
              </w:rPr>
            </w:pPr>
            <w:r w:rsidRPr="000E3698">
              <w:rPr>
                <w:color w:val="000000"/>
                <w:shd w:val="clear" w:color="auto" w:fill="FFFFFF"/>
              </w:rPr>
              <w:t xml:space="preserve">Циклова комісія </w:t>
            </w:r>
            <w:r w:rsidRPr="000E3698" w:rsidR="5B0E5FC7">
              <w:rPr>
                <w:color w:val="000000"/>
                <w:shd w:val="clear" w:color="auto" w:fill="FFFFFF"/>
              </w:rPr>
              <w:t xml:space="preserve">економічних </w:t>
            </w:r>
            <w:r w:rsidRPr="000E3698">
              <w:rPr>
                <w:color w:val="000000"/>
                <w:shd w:val="clear" w:color="auto" w:fill="FFFFFF"/>
              </w:rPr>
              <w:t>дисциплін</w:t>
            </w:r>
          </w:p>
        </w:tc>
      </w:tr>
      <w:tr w:rsidR="0038473A" w:rsidTr="21F85789" w14:paraId="1B0A19DE" w14:textId="77777777">
        <w:trPr>
          <w:trHeight w:val="1861"/>
        </w:trPr>
        <w:tc>
          <w:tcPr>
            <w:tcW w:w="3135" w:type="dxa"/>
            <w:shd w:val="clear" w:color="auto" w:fill="FFFFFF" w:themeFill="background1"/>
            <w:tcMar/>
          </w:tcPr>
          <w:p w:rsidRPr="00445623" w:rsidR="0038473A" w:rsidP="0038473A" w:rsidRDefault="0038473A" w14:paraId="12F572D2" w14:textId="743022F7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Викладач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60" w:type="dxa"/>
            <w:tcMar/>
            <w:vAlign w:val="center"/>
          </w:tcPr>
          <w:p w:rsidRPr="000E3698" w:rsidR="0038473A" w:rsidP="0038473A" w:rsidRDefault="0038473A" w14:paraId="6D4294F0" w14:textId="657F77DB">
            <w:pPr>
              <w:jc w:val="center"/>
              <w:rPr>
                <w:bCs/>
                <w:i/>
                <w:iCs/>
                <w:color w:val="000000"/>
              </w:rPr>
            </w:pPr>
            <w:r w:rsidRPr="000E3698">
              <w:rPr>
                <w:bCs/>
                <w:i/>
                <w:iCs/>
                <w:color w:val="000000"/>
              </w:rPr>
              <w:t>фото</w:t>
            </w:r>
          </w:p>
          <w:p w:rsidRPr="00445623" w:rsidR="0038473A" w:rsidP="0038473A" w:rsidRDefault="0038473A" w14:paraId="2E58B34D" w14:textId="384FA23C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4620" w:type="dxa"/>
            <w:tcMar/>
          </w:tcPr>
          <w:p w:rsidRPr="008713CD" w:rsidR="0038473A" w:rsidP="0038473A" w:rsidRDefault="0038473A" w14:paraId="1BE34B0B" w14:textId="1836EEB6">
            <w:r>
              <w:rPr>
                <w:b/>
              </w:rPr>
              <w:t xml:space="preserve">ПІБ викладача: </w:t>
            </w:r>
            <w:r w:rsidRPr="00BA3E49" w:rsidR="00C760BC">
              <w:rPr>
                <w:bCs/>
              </w:rPr>
              <w:t>Ляшенко Л.С.</w:t>
            </w:r>
            <w:r w:rsidR="00C760BC">
              <w:rPr>
                <w:b/>
              </w:rPr>
              <w:t xml:space="preserve"> </w:t>
            </w:r>
          </w:p>
          <w:p w:rsidR="0038473A" w:rsidP="0038473A" w:rsidRDefault="0038473A" w14:paraId="79C2B611" w14:textId="2DAE0806">
            <w:pPr>
              <w:rPr>
                <w:b/>
              </w:rPr>
            </w:pPr>
            <w:r w:rsidRPr="00445623">
              <w:rPr>
                <w:b/>
              </w:rPr>
              <w:t xml:space="preserve">Посада: </w:t>
            </w:r>
          </w:p>
          <w:p w:rsidR="0038473A" w:rsidP="0038473A" w:rsidRDefault="0038473A" w14:paraId="43208D29" w14:textId="22972E9C">
            <w:pPr>
              <w:shd w:val="clear" w:color="auto" w:fill="FFFFFF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К</w:t>
            </w:r>
            <w:r w:rsidRPr="000E3698">
              <w:rPr>
                <w:rFonts w:eastAsia="MS Mincho"/>
                <w:b/>
                <w:bCs/>
              </w:rPr>
              <w:t>атегорія</w:t>
            </w:r>
            <w:r>
              <w:rPr>
                <w:rFonts w:eastAsia="MS Mincho"/>
                <w:b/>
                <w:bCs/>
              </w:rPr>
              <w:t>:</w:t>
            </w:r>
            <w:r w:rsidR="00C760BC">
              <w:rPr>
                <w:rFonts w:eastAsia="MS Mincho"/>
                <w:b/>
                <w:bCs/>
              </w:rPr>
              <w:t xml:space="preserve"> </w:t>
            </w:r>
            <w:r w:rsidRPr="00BA3E49" w:rsidR="00C760BC">
              <w:rPr>
                <w:rFonts w:eastAsia="MS Mincho"/>
              </w:rPr>
              <w:t>вища категорія, викладач-методист</w:t>
            </w:r>
          </w:p>
          <w:p w:rsidRPr="00227110" w:rsidR="0038473A" w:rsidP="0038473A" w:rsidRDefault="0038473A" w14:paraId="3E389071" w14:textId="5666A15D">
            <w:r w:rsidRPr="00445623">
              <w:rPr>
                <w:b/>
              </w:rPr>
              <w:t>E-</w:t>
            </w:r>
            <w:proofErr w:type="spellStart"/>
            <w:r w:rsidRPr="00445623">
              <w:rPr>
                <w:b/>
              </w:rPr>
              <w:t>mail</w:t>
            </w:r>
            <w:proofErr w:type="spellEnd"/>
            <w:r w:rsidRPr="00445623">
              <w:rPr>
                <w:b/>
              </w:rPr>
              <w:t>:</w:t>
            </w:r>
            <w:r w:rsidRPr="003E548B">
              <w:rPr>
                <w:b/>
              </w:rPr>
              <w:t xml:space="preserve"> </w:t>
            </w:r>
          </w:p>
        </w:tc>
      </w:tr>
      <w:tr w:rsidR="0038473A" w:rsidTr="21F85789" w14:paraId="79E8CD16" w14:textId="77777777">
        <w:tc>
          <w:tcPr>
            <w:tcW w:w="3135" w:type="dxa"/>
            <w:shd w:val="clear" w:color="auto" w:fill="FFFFFF" w:themeFill="background1"/>
            <w:tcMar/>
          </w:tcPr>
          <w:p w:rsidRPr="00445623" w:rsidR="0038473A" w:rsidP="0038473A" w:rsidRDefault="0038473A" w14:paraId="2BBDF738" w14:textId="77777777">
            <w:pPr>
              <w:rPr>
                <w:b/>
              </w:rPr>
            </w:pPr>
            <w:r w:rsidRPr="00445623">
              <w:rPr>
                <w:b/>
              </w:rPr>
              <w:t>Оригінальність навчальної дисципліни</w:t>
            </w:r>
          </w:p>
        </w:tc>
        <w:tc>
          <w:tcPr>
            <w:tcW w:w="7380" w:type="dxa"/>
            <w:gridSpan w:val="2"/>
            <w:tcMar/>
          </w:tcPr>
          <w:p w:rsidRPr="008733AA" w:rsidR="0038473A" w:rsidP="0038473A" w:rsidRDefault="0038473A" w14:paraId="31C1FBE2" w14:textId="777777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Авторський курс</w:t>
            </w:r>
          </w:p>
        </w:tc>
      </w:tr>
    </w:tbl>
    <w:p w:rsidR="0009670A" w:rsidP="00A97BFB" w:rsidRDefault="0009670A" w14:paraId="4A8ADBE9" w14:textId="77777777">
      <w:pPr>
        <w:jc w:val="both"/>
        <w:rPr>
          <w:color w:val="000000"/>
          <w:sz w:val="12"/>
          <w:szCs w:val="12"/>
        </w:rPr>
      </w:pPr>
    </w:p>
    <w:p w:rsidR="00885036" w:rsidP="00A97BFB" w:rsidRDefault="00885036" w14:paraId="21C7D031" w14:textId="77777777">
      <w:pPr>
        <w:jc w:val="both"/>
        <w:rPr>
          <w:color w:val="000000"/>
          <w:sz w:val="12"/>
          <w:szCs w:val="12"/>
        </w:rPr>
      </w:pPr>
    </w:p>
    <w:p w:rsidRPr="00F91EEA" w:rsidR="00F91EEA" w:rsidP="00F91EEA" w:rsidRDefault="00F91EEA" w14:paraId="409193AF" w14:textId="77777777">
      <w:pPr>
        <w:jc w:val="center"/>
        <w:rPr>
          <w:color w:val="000000"/>
        </w:rPr>
      </w:pPr>
    </w:p>
    <w:sectPr w:rsidRPr="00F91EEA" w:rsidR="00F91EEA" w:rsidSect="00C63958">
      <w:pgSz w:w="11906" w:h="16838" w:orient="portrait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7BF" w:rsidRDefault="00DC27BF" w14:paraId="1897E465" w14:textId="77777777">
      <w:r>
        <w:separator/>
      </w:r>
    </w:p>
  </w:endnote>
  <w:endnote w:type="continuationSeparator" w:id="0">
    <w:p w:rsidR="00DC27BF" w:rsidRDefault="00DC27BF" w14:paraId="23D7CD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7BF" w:rsidRDefault="00DC27BF" w14:paraId="0E9D723A" w14:textId="77777777">
      <w:r>
        <w:separator/>
      </w:r>
    </w:p>
  </w:footnote>
  <w:footnote w:type="continuationSeparator" w:id="0">
    <w:p w:rsidR="00DC27BF" w:rsidRDefault="00DC27BF" w14:paraId="6630E3E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 w:ascii="Liberation Serif" w:hAnsi="Liberation Serif" w:cs="Liberation Serif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Times New Roman" w:hAnsi="Times New Roman" w:cs="Times New Roman"/>
        <w:color w:val="auto"/>
        <w:sz w:val="28"/>
        <w:szCs w:val="28"/>
        <w:lang w:val="uk-UA"/>
      </w:rPr>
    </w:lvl>
  </w:abstractNum>
  <w:abstractNum w:abstractNumId="2" w15:restartNumberingAfterBreak="0">
    <w:nsid w:val="20284715"/>
    <w:multiLevelType w:val="hybridMultilevel"/>
    <w:tmpl w:val="72BAC426"/>
    <w:lvl w:ilvl="0" w:tplc="A71C6B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w w:val="10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8C31366"/>
    <w:multiLevelType w:val="hybridMultilevel"/>
    <w:tmpl w:val="D19E2B70"/>
    <w:lvl w:ilvl="0" w:tplc="A71C6B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E0"/>
    <w:rsid w:val="00004975"/>
    <w:rsid w:val="000105E7"/>
    <w:rsid w:val="000479FE"/>
    <w:rsid w:val="000546F6"/>
    <w:rsid w:val="00054FE5"/>
    <w:rsid w:val="0005748B"/>
    <w:rsid w:val="00064E9E"/>
    <w:rsid w:val="000732D3"/>
    <w:rsid w:val="00073F9E"/>
    <w:rsid w:val="00074088"/>
    <w:rsid w:val="0009369D"/>
    <w:rsid w:val="0009670A"/>
    <w:rsid w:val="000A09C8"/>
    <w:rsid w:val="000A29B8"/>
    <w:rsid w:val="000C6379"/>
    <w:rsid w:val="000D2BD7"/>
    <w:rsid w:val="000D4BEE"/>
    <w:rsid w:val="000E3698"/>
    <w:rsid w:val="000F2ABE"/>
    <w:rsid w:val="000F6AC3"/>
    <w:rsid w:val="00100CF4"/>
    <w:rsid w:val="00102435"/>
    <w:rsid w:val="00110868"/>
    <w:rsid w:val="00116373"/>
    <w:rsid w:val="00120BAB"/>
    <w:rsid w:val="00143971"/>
    <w:rsid w:val="0015722C"/>
    <w:rsid w:val="00168412"/>
    <w:rsid w:val="001701F0"/>
    <w:rsid w:val="001A5CAC"/>
    <w:rsid w:val="001F0F99"/>
    <w:rsid w:val="00214EEE"/>
    <w:rsid w:val="00227110"/>
    <w:rsid w:val="0023054E"/>
    <w:rsid w:val="0023237D"/>
    <w:rsid w:val="0027488F"/>
    <w:rsid w:val="002A4A4A"/>
    <w:rsid w:val="002A6916"/>
    <w:rsid w:val="002B1FC0"/>
    <w:rsid w:val="002C3366"/>
    <w:rsid w:val="002D2DF5"/>
    <w:rsid w:val="002D3F55"/>
    <w:rsid w:val="002D64A0"/>
    <w:rsid w:val="002E7E20"/>
    <w:rsid w:val="002F0673"/>
    <w:rsid w:val="00324788"/>
    <w:rsid w:val="00351660"/>
    <w:rsid w:val="00354121"/>
    <w:rsid w:val="00373D48"/>
    <w:rsid w:val="00376EA5"/>
    <w:rsid w:val="00380BE4"/>
    <w:rsid w:val="0038473A"/>
    <w:rsid w:val="00393F82"/>
    <w:rsid w:val="00396AE5"/>
    <w:rsid w:val="003A6904"/>
    <w:rsid w:val="003B509C"/>
    <w:rsid w:val="003C10FE"/>
    <w:rsid w:val="003D5A8C"/>
    <w:rsid w:val="003D680A"/>
    <w:rsid w:val="003E3013"/>
    <w:rsid w:val="003E3796"/>
    <w:rsid w:val="003F6683"/>
    <w:rsid w:val="0040382E"/>
    <w:rsid w:val="004044D6"/>
    <w:rsid w:val="00437064"/>
    <w:rsid w:val="00444C1C"/>
    <w:rsid w:val="00470BE0"/>
    <w:rsid w:val="00472441"/>
    <w:rsid w:val="00480D6C"/>
    <w:rsid w:val="004A5EA8"/>
    <w:rsid w:val="004D536A"/>
    <w:rsid w:val="004E5F59"/>
    <w:rsid w:val="004F2EAC"/>
    <w:rsid w:val="0052531A"/>
    <w:rsid w:val="005264B8"/>
    <w:rsid w:val="00543C8B"/>
    <w:rsid w:val="00553F7E"/>
    <w:rsid w:val="0056665F"/>
    <w:rsid w:val="005918DE"/>
    <w:rsid w:val="005B45A6"/>
    <w:rsid w:val="005C2E40"/>
    <w:rsid w:val="005C33E3"/>
    <w:rsid w:val="005C6A87"/>
    <w:rsid w:val="005E023C"/>
    <w:rsid w:val="00600886"/>
    <w:rsid w:val="0060107D"/>
    <w:rsid w:val="00601159"/>
    <w:rsid w:val="00610480"/>
    <w:rsid w:val="00613C80"/>
    <w:rsid w:val="00627890"/>
    <w:rsid w:val="006436E9"/>
    <w:rsid w:val="00653940"/>
    <w:rsid w:val="00662498"/>
    <w:rsid w:val="00664628"/>
    <w:rsid w:val="00683686"/>
    <w:rsid w:val="006839FA"/>
    <w:rsid w:val="0068649B"/>
    <w:rsid w:val="00692A40"/>
    <w:rsid w:val="006A385A"/>
    <w:rsid w:val="006BF75E"/>
    <w:rsid w:val="006D1E15"/>
    <w:rsid w:val="006E3380"/>
    <w:rsid w:val="007101DE"/>
    <w:rsid w:val="00714446"/>
    <w:rsid w:val="00724209"/>
    <w:rsid w:val="00746902"/>
    <w:rsid w:val="00755341"/>
    <w:rsid w:val="00764031"/>
    <w:rsid w:val="00764678"/>
    <w:rsid w:val="00766146"/>
    <w:rsid w:val="007662DE"/>
    <w:rsid w:val="00772B09"/>
    <w:rsid w:val="00777B8D"/>
    <w:rsid w:val="00794E6A"/>
    <w:rsid w:val="007E1641"/>
    <w:rsid w:val="0080260F"/>
    <w:rsid w:val="008248EA"/>
    <w:rsid w:val="00830109"/>
    <w:rsid w:val="008360C9"/>
    <w:rsid w:val="00837CF9"/>
    <w:rsid w:val="008404D5"/>
    <w:rsid w:val="00840AB8"/>
    <w:rsid w:val="00843A24"/>
    <w:rsid w:val="00860F38"/>
    <w:rsid w:val="008636A6"/>
    <w:rsid w:val="00863DA3"/>
    <w:rsid w:val="008713CD"/>
    <w:rsid w:val="00872CAB"/>
    <w:rsid w:val="00873DF0"/>
    <w:rsid w:val="00885036"/>
    <w:rsid w:val="00890F40"/>
    <w:rsid w:val="00891C18"/>
    <w:rsid w:val="00892C1E"/>
    <w:rsid w:val="008A313E"/>
    <w:rsid w:val="008C3245"/>
    <w:rsid w:val="008C396C"/>
    <w:rsid w:val="00902BF0"/>
    <w:rsid w:val="0095262C"/>
    <w:rsid w:val="00962E27"/>
    <w:rsid w:val="00975035"/>
    <w:rsid w:val="009832B1"/>
    <w:rsid w:val="009C646C"/>
    <w:rsid w:val="009F4D50"/>
    <w:rsid w:val="009F7E1C"/>
    <w:rsid w:val="00A12137"/>
    <w:rsid w:val="00A173A0"/>
    <w:rsid w:val="00A253F2"/>
    <w:rsid w:val="00A44AA6"/>
    <w:rsid w:val="00A57910"/>
    <w:rsid w:val="00A97BFB"/>
    <w:rsid w:val="00AB41AD"/>
    <w:rsid w:val="00AC7137"/>
    <w:rsid w:val="00AD6D64"/>
    <w:rsid w:val="00AF0203"/>
    <w:rsid w:val="00B039CC"/>
    <w:rsid w:val="00B209E5"/>
    <w:rsid w:val="00B23E89"/>
    <w:rsid w:val="00B50F3A"/>
    <w:rsid w:val="00B66939"/>
    <w:rsid w:val="00B803FD"/>
    <w:rsid w:val="00B91534"/>
    <w:rsid w:val="00BA06DA"/>
    <w:rsid w:val="00BA3E49"/>
    <w:rsid w:val="00BA7ADF"/>
    <w:rsid w:val="00BC6A70"/>
    <w:rsid w:val="00BD7EAA"/>
    <w:rsid w:val="00C07C54"/>
    <w:rsid w:val="00C13941"/>
    <w:rsid w:val="00C27EC7"/>
    <w:rsid w:val="00C40FE7"/>
    <w:rsid w:val="00C434A3"/>
    <w:rsid w:val="00C44A48"/>
    <w:rsid w:val="00C52308"/>
    <w:rsid w:val="00C63958"/>
    <w:rsid w:val="00C760BC"/>
    <w:rsid w:val="00C81D02"/>
    <w:rsid w:val="00C86100"/>
    <w:rsid w:val="00C9406D"/>
    <w:rsid w:val="00CA2D22"/>
    <w:rsid w:val="00CA7B63"/>
    <w:rsid w:val="00CB5940"/>
    <w:rsid w:val="00CB654F"/>
    <w:rsid w:val="00CD03C0"/>
    <w:rsid w:val="00CD7732"/>
    <w:rsid w:val="00CF190B"/>
    <w:rsid w:val="00D155A6"/>
    <w:rsid w:val="00D3004A"/>
    <w:rsid w:val="00D30392"/>
    <w:rsid w:val="00D45F97"/>
    <w:rsid w:val="00D772E0"/>
    <w:rsid w:val="00D82D2E"/>
    <w:rsid w:val="00DB665A"/>
    <w:rsid w:val="00DC104B"/>
    <w:rsid w:val="00DC1958"/>
    <w:rsid w:val="00DC27BF"/>
    <w:rsid w:val="00DD73FD"/>
    <w:rsid w:val="00DE1CE5"/>
    <w:rsid w:val="00DF1042"/>
    <w:rsid w:val="00E00C51"/>
    <w:rsid w:val="00E07732"/>
    <w:rsid w:val="00E12AB9"/>
    <w:rsid w:val="00E14AD2"/>
    <w:rsid w:val="00E24E48"/>
    <w:rsid w:val="00E25ED6"/>
    <w:rsid w:val="00E36D18"/>
    <w:rsid w:val="00E553B8"/>
    <w:rsid w:val="00E72EC0"/>
    <w:rsid w:val="00E9277A"/>
    <w:rsid w:val="00E97A74"/>
    <w:rsid w:val="00EA2B96"/>
    <w:rsid w:val="00EA7E50"/>
    <w:rsid w:val="00EB589F"/>
    <w:rsid w:val="00EC6F9C"/>
    <w:rsid w:val="00ED1059"/>
    <w:rsid w:val="00EF04C7"/>
    <w:rsid w:val="00F20EE2"/>
    <w:rsid w:val="00F410AB"/>
    <w:rsid w:val="00F45102"/>
    <w:rsid w:val="00F55D12"/>
    <w:rsid w:val="00F634BD"/>
    <w:rsid w:val="00F85D9F"/>
    <w:rsid w:val="00F91EEA"/>
    <w:rsid w:val="00F94BB7"/>
    <w:rsid w:val="00F9763B"/>
    <w:rsid w:val="00FA0AB4"/>
    <w:rsid w:val="00FA1CF0"/>
    <w:rsid w:val="00FA7ECF"/>
    <w:rsid w:val="00FB51E8"/>
    <w:rsid w:val="00FB7C78"/>
    <w:rsid w:val="00FD49F8"/>
    <w:rsid w:val="00FE1275"/>
    <w:rsid w:val="010F95D8"/>
    <w:rsid w:val="01F56309"/>
    <w:rsid w:val="031B55AD"/>
    <w:rsid w:val="0367D383"/>
    <w:rsid w:val="03B18C3B"/>
    <w:rsid w:val="0434EABA"/>
    <w:rsid w:val="04FB0F20"/>
    <w:rsid w:val="054690FF"/>
    <w:rsid w:val="06CE8C80"/>
    <w:rsid w:val="0766F13E"/>
    <w:rsid w:val="085BB41E"/>
    <w:rsid w:val="0896E80E"/>
    <w:rsid w:val="09487C1B"/>
    <w:rsid w:val="09ADEDBD"/>
    <w:rsid w:val="0A193C03"/>
    <w:rsid w:val="0A9E9200"/>
    <w:rsid w:val="0AB63251"/>
    <w:rsid w:val="0B1A3E90"/>
    <w:rsid w:val="0BB1178E"/>
    <w:rsid w:val="0C3821AE"/>
    <w:rsid w:val="0C3A6261"/>
    <w:rsid w:val="0C7624FD"/>
    <w:rsid w:val="0C9F57D7"/>
    <w:rsid w:val="0DD632C2"/>
    <w:rsid w:val="0E220CB7"/>
    <w:rsid w:val="0E679A33"/>
    <w:rsid w:val="0F0C5A7B"/>
    <w:rsid w:val="0F9D6E39"/>
    <w:rsid w:val="1071B4BF"/>
    <w:rsid w:val="10E53238"/>
    <w:rsid w:val="111023A2"/>
    <w:rsid w:val="11B01E62"/>
    <w:rsid w:val="12112394"/>
    <w:rsid w:val="13C8954A"/>
    <w:rsid w:val="14096FE3"/>
    <w:rsid w:val="14DE8C64"/>
    <w:rsid w:val="150FFEDB"/>
    <w:rsid w:val="154C01AB"/>
    <w:rsid w:val="16A4A3D1"/>
    <w:rsid w:val="16ECAF76"/>
    <w:rsid w:val="178A9CCC"/>
    <w:rsid w:val="178B8A4A"/>
    <w:rsid w:val="18203308"/>
    <w:rsid w:val="184EF122"/>
    <w:rsid w:val="1865780A"/>
    <w:rsid w:val="187B2D2E"/>
    <w:rsid w:val="18BC33A7"/>
    <w:rsid w:val="18F41C50"/>
    <w:rsid w:val="1912F713"/>
    <w:rsid w:val="1935A370"/>
    <w:rsid w:val="1985CABB"/>
    <w:rsid w:val="1A61F87B"/>
    <w:rsid w:val="1A6B3F5F"/>
    <w:rsid w:val="1AC23D8E"/>
    <w:rsid w:val="1AF069DC"/>
    <w:rsid w:val="1B769D1C"/>
    <w:rsid w:val="1CB5B059"/>
    <w:rsid w:val="1E28D410"/>
    <w:rsid w:val="1EC8AAAE"/>
    <w:rsid w:val="1F345D9F"/>
    <w:rsid w:val="1F51E6B2"/>
    <w:rsid w:val="1F6B6C53"/>
    <w:rsid w:val="20DF56C1"/>
    <w:rsid w:val="2120E691"/>
    <w:rsid w:val="21317F12"/>
    <w:rsid w:val="21B8E7F3"/>
    <w:rsid w:val="21F85789"/>
    <w:rsid w:val="21FE91E4"/>
    <w:rsid w:val="2373A289"/>
    <w:rsid w:val="23DFB98F"/>
    <w:rsid w:val="25B522B1"/>
    <w:rsid w:val="27A0C096"/>
    <w:rsid w:val="27AE765C"/>
    <w:rsid w:val="27E88F12"/>
    <w:rsid w:val="28838C76"/>
    <w:rsid w:val="293C90F7"/>
    <w:rsid w:val="29E8B771"/>
    <w:rsid w:val="2ABC665F"/>
    <w:rsid w:val="2AC08146"/>
    <w:rsid w:val="2AD86158"/>
    <w:rsid w:val="2AF1FB82"/>
    <w:rsid w:val="2B0E7842"/>
    <w:rsid w:val="2B55D0DB"/>
    <w:rsid w:val="2BC09A63"/>
    <w:rsid w:val="2E49E24F"/>
    <w:rsid w:val="2EBDEE20"/>
    <w:rsid w:val="2EBEC21B"/>
    <w:rsid w:val="321CA334"/>
    <w:rsid w:val="337DA989"/>
    <w:rsid w:val="33B87395"/>
    <w:rsid w:val="34A7BE80"/>
    <w:rsid w:val="3559DE34"/>
    <w:rsid w:val="35916900"/>
    <w:rsid w:val="35B2A786"/>
    <w:rsid w:val="35BFCE13"/>
    <w:rsid w:val="35DE8C69"/>
    <w:rsid w:val="367D6DBD"/>
    <w:rsid w:val="36883E12"/>
    <w:rsid w:val="36E83E30"/>
    <w:rsid w:val="376626D4"/>
    <w:rsid w:val="37FCF40C"/>
    <w:rsid w:val="380754DA"/>
    <w:rsid w:val="382B37FA"/>
    <w:rsid w:val="38674EFE"/>
    <w:rsid w:val="38686524"/>
    <w:rsid w:val="38BE9375"/>
    <w:rsid w:val="39040F0E"/>
    <w:rsid w:val="3992097B"/>
    <w:rsid w:val="39DF82E3"/>
    <w:rsid w:val="3A05C730"/>
    <w:rsid w:val="3A4677B4"/>
    <w:rsid w:val="3A6C4FC0"/>
    <w:rsid w:val="3C90D608"/>
    <w:rsid w:val="3CC19DA0"/>
    <w:rsid w:val="3D2C6EA4"/>
    <w:rsid w:val="3DD81387"/>
    <w:rsid w:val="3EB88035"/>
    <w:rsid w:val="40461947"/>
    <w:rsid w:val="404A2756"/>
    <w:rsid w:val="4117A845"/>
    <w:rsid w:val="4497F0A0"/>
    <w:rsid w:val="44C4E8C2"/>
    <w:rsid w:val="4618DF77"/>
    <w:rsid w:val="46674221"/>
    <w:rsid w:val="470BD25F"/>
    <w:rsid w:val="4731E54E"/>
    <w:rsid w:val="47B0D83A"/>
    <w:rsid w:val="47FD72FB"/>
    <w:rsid w:val="48C78984"/>
    <w:rsid w:val="4A091493"/>
    <w:rsid w:val="4A9C99FE"/>
    <w:rsid w:val="4D163AB8"/>
    <w:rsid w:val="4DBD6C90"/>
    <w:rsid w:val="4F6B7B87"/>
    <w:rsid w:val="518D4F3B"/>
    <w:rsid w:val="529EF580"/>
    <w:rsid w:val="5413C099"/>
    <w:rsid w:val="55A3E0B1"/>
    <w:rsid w:val="577C9A47"/>
    <w:rsid w:val="5862D14D"/>
    <w:rsid w:val="587CD8F5"/>
    <w:rsid w:val="589F5EF5"/>
    <w:rsid w:val="58FE4090"/>
    <w:rsid w:val="5922A66D"/>
    <w:rsid w:val="59833737"/>
    <w:rsid w:val="5AAAFE78"/>
    <w:rsid w:val="5AFD7D86"/>
    <w:rsid w:val="5B0E5FC7"/>
    <w:rsid w:val="5BEEEB67"/>
    <w:rsid w:val="5C193FB2"/>
    <w:rsid w:val="5C361FC0"/>
    <w:rsid w:val="5C59D218"/>
    <w:rsid w:val="5E465559"/>
    <w:rsid w:val="5FDF496C"/>
    <w:rsid w:val="60F790FF"/>
    <w:rsid w:val="61B00648"/>
    <w:rsid w:val="635229AA"/>
    <w:rsid w:val="637F6C9A"/>
    <w:rsid w:val="638E04FF"/>
    <w:rsid w:val="64965E23"/>
    <w:rsid w:val="655C0B87"/>
    <w:rsid w:val="6665A951"/>
    <w:rsid w:val="6667FE69"/>
    <w:rsid w:val="679048D2"/>
    <w:rsid w:val="67B950FD"/>
    <w:rsid w:val="69B67270"/>
    <w:rsid w:val="6A4D4507"/>
    <w:rsid w:val="6AEE6969"/>
    <w:rsid w:val="6C86FFAD"/>
    <w:rsid w:val="6CED076D"/>
    <w:rsid w:val="6E973961"/>
    <w:rsid w:val="6EB6C2EB"/>
    <w:rsid w:val="6F25AAB3"/>
    <w:rsid w:val="705E03CE"/>
    <w:rsid w:val="707E21C4"/>
    <w:rsid w:val="71A430B9"/>
    <w:rsid w:val="722B881D"/>
    <w:rsid w:val="72C6602F"/>
    <w:rsid w:val="73C36686"/>
    <w:rsid w:val="74CDF9AF"/>
    <w:rsid w:val="754A121F"/>
    <w:rsid w:val="76432C80"/>
    <w:rsid w:val="7769F5D0"/>
    <w:rsid w:val="79101B64"/>
    <w:rsid w:val="79176492"/>
    <w:rsid w:val="7AA9A5DD"/>
    <w:rsid w:val="7BA960E5"/>
    <w:rsid w:val="7C363467"/>
    <w:rsid w:val="7C514390"/>
    <w:rsid w:val="7CEA5C45"/>
    <w:rsid w:val="7D6FB825"/>
    <w:rsid w:val="7DC5A935"/>
    <w:rsid w:val="7E5554E5"/>
    <w:rsid w:val="7F72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4C117"/>
  <w15:docId w15:val="{F49C0AA1-53D7-4AE2-A944-7FFD1D62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F91EE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72E0"/>
    <w:pPr>
      <w:keepNext/>
      <w:jc w:val="center"/>
      <w:outlineLvl w:val="0"/>
    </w:pPr>
    <w:rPr>
      <w:sz w:val="28"/>
      <w:lang w:eastAsia="x-none"/>
    </w:rPr>
  </w:style>
  <w:style w:type="paragraph" w:styleId="4">
    <w:name w:val="heading 4"/>
    <w:basedOn w:val="a"/>
    <w:next w:val="a"/>
    <w:link w:val="40"/>
    <w:qFormat/>
    <w:rsid w:val="00D772E0"/>
    <w:pPr>
      <w:keepNext/>
      <w:jc w:val="both"/>
      <w:outlineLvl w:val="3"/>
    </w:pPr>
    <w:rPr>
      <w:sz w:val="28"/>
      <w:lang w:eastAsia="x-none"/>
    </w:rPr>
  </w:style>
  <w:style w:type="paragraph" w:styleId="8">
    <w:name w:val="heading 8"/>
    <w:basedOn w:val="a"/>
    <w:next w:val="a"/>
    <w:link w:val="80"/>
    <w:qFormat/>
    <w:rsid w:val="00D772E0"/>
    <w:pPr>
      <w:keepNext/>
      <w:tabs>
        <w:tab w:val="left" w:pos="851"/>
      </w:tabs>
      <w:jc w:val="center"/>
      <w:outlineLvl w:val="7"/>
    </w:pPr>
    <w:rPr>
      <w:szCs w:val="20"/>
      <w:lang w:val="x-none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rsid w:val="00D772E0"/>
    <w:rPr>
      <w:sz w:val="28"/>
      <w:szCs w:val="24"/>
      <w:lang w:val="uk-UA" w:eastAsia="x-none" w:bidi="ar-SA"/>
    </w:rPr>
  </w:style>
  <w:style w:type="character" w:styleId="40" w:customStyle="1">
    <w:name w:val="Заголовок 4 Знак"/>
    <w:link w:val="4"/>
    <w:rsid w:val="00D772E0"/>
    <w:rPr>
      <w:sz w:val="28"/>
      <w:szCs w:val="24"/>
      <w:lang w:val="uk-UA" w:eastAsia="x-none" w:bidi="ar-SA"/>
    </w:rPr>
  </w:style>
  <w:style w:type="character" w:styleId="80" w:customStyle="1">
    <w:name w:val="Заголовок 8 Знак"/>
    <w:link w:val="8"/>
    <w:rsid w:val="00D772E0"/>
    <w:rPr>
      <w:sz w:val="24"/>
      <w:lang w:val="x-none" w:eastAsia="ru-RU" w:bidi="ar-SA"/>
    </w:rPr>
  </w:style>
  <w:style w:type="paragraph" w:styleId="a3">
    <w:name w:val="Body Text"/>
    <w:basedOn w:val="a"/>
    <w:link w:val="a4"/>
    <w:rsid w:val="00D772E0"/>
    <w:pPr>
      <w:jc w:val="right"/>
    </w:pPr>
    <w:rPr>
      <w:lang w:eastAsia="x-none"/>
    </w:rPr>
  </w:style>
  <w:style w:type="character" w:styleId="a4" w:customStyle="1">
    <w:name w:val="Основний текст Знак"/>
    <w:link w:val="a3"/>
    <w:rsid w:val="00D772E0"/>
    <w:rPr>
      <w:sz w:val="24"/>
      <w:szCs w:val="24"/>
      <w:lang w:val="uk-UA" w:eastAsia="x-none" w:bidi="ar-SA"/>
    </w:rPr>
  </w:style>
  <w:style w:type="paragraph" w:styleId="2">
    <w:name w:val="Body Text 2"/>
    <w:basedOn w:val="a"/>
    <w:link w:val="20"/>
    <w:rsid w:val="00D772E0"/>
    <w:pPr>
      <w:jc w:val="both"/>
    </w:pPr>
    <w:rPr>
      <w:bCs/>
      <w:lang w:eastAsia="x-none"/>
    </w:rPr>
  </w:style>
  <w:style w:type="character" w:styleId="20" w:customStyle="1">
    <w:name w:val="Основний текст 2 Знак"/>
    <w:link w:val="2"/>
    <w:rsid w:val="00D772E0"/>
    <w:rPr>
      <w:bCs/>
      <w:sz w:val="24"/>
      <w:szCs w:val="24"/>
      <w:lang w:val="uk-UA" w:eastAsia="x-none" w:bidi="ar-SA"/>
    </w:rPr>
  </w:style>
  <w:style w:type="paragraph" w:styleId="a5">
    <w:name w:val="Body Text Indent"/>
    <w:basedOn w:val="a"/>
    <w:rsid w:val="00D772E0"/>
    <w:pPr>
      <w:ind w:firstLine="708"/>
    </w:pPr>
    <w:rPr>
      <w:bCs/>
      <w:sz w:val="28"/>
    </w:rPr>
  </w:style>
  <w:style w:type="paragraph" w:styleId="21">
    <w:name w:val="Body Text Indent 2"/>
    <w:basedOn w:val="a"/>
    <w:link w:val="22"/>
    <w:rsid w:val="00D772E0"/>
    <w:pPr>
      <w:ind w:firstLine="705"/>
      <w:jc w:val="both"/>
    </w:pPr>
    <w:rPr>
      <w:sz w:val="28"/>
      <w:lang w:eastAsia="x-none"/>
    </w:rPr>
  </w:style>
  <w:style w:type="character" w:styleId="22" w:customStyle="1">
    <w:name w:val="Основний текст з відступом 2 Знак"/>
    <w:link w:val="21"/>
    <w:rsid w:val="00D772E0"/>
    <w:rPr>
      <w:sz w:val="28"/>
      <w:szCs w:val="24"/>
      <w:lang w:val="uk-UA" w:eastAsia="x-none" w:bidi="ar-SA"/>
    </w:rPr>
  </w:style>
  <w:style w:type="paragraph" w:styleId="3">
    <w:name w:val="Body Text Indent 3"/>
    <w:aliases w:val="Знак, Знак"/>
    <w:basedOn w:val="a"/>
    <w:link w:val="30"/>
    <w:rsid w:val="00D772E0"/>
    <w:pPr>
      <w:tabs>
        <w:tab w:val="left" w:pos="993"/>
      </w:tabs>
      <w:ind w:firstLine="709"/>
      <w:jc w:val="both"/>
    </w:pPr>
    <w:rPr>
      <w:sz w:val="28"/>
      <w:szCs w:val="28"/>
      <w:lang w:eastAsia="x-none"/>
    </w:rPr>
  </w:style>
  <w:style w:type="character" w:styleId="30" w:customStyle="1">
    <w:name w:val="Основний текст з відступом 3 Знак"/>
    <w:aliases w:val="Знак Знак, Знак Знак"/>
    <w:link w:val="3"/>
    <w:rsid w:val="00D772E0"/>
    <w:rPr>
      <w:sz w:val="28"/>
      <w:szCs w:val="28"/>
      <w:lang w:val="uk-UA" w:eastAsia="x-none" w:bidi="ar-SA"/>
    </w:rPr>
  </w:style>
  <w:style w:type="paragraph" w:styleId="a6">
    <w:name w:val="Block Text"/>
    <w:basedOn w:val="a"/>
    <w:rsid w:val="00D772E0"/>
    <w:pPr>
      <w:ind w:left="-57" w:right="-57"/>
      <w:jc w:val="center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772E0"/>
    <w:pPr>
      <w:tabs>
        <w:tab w:val="center" w:pos="4677"/>
        <w:tab w:val="right" w:pos="9355"/>
      </w:tabs>
    </w:pPr>
  </w:style>
  <w:style w:type="character" w:styleId="a8" w:customStyle="1">
    <w:name w:val="Верхній колонтитул Знак"/>
    <w:link w:val="a7"/>
    <w:uiPriority w:val="99"/>
    <w:locked/>
    <w:rsid w:val="00D772E0"/>
    <w:rPr>
      <w:sz w:val="24"/>
      <w:szCs w:val="24"/>
      <w:lang w:val="uk-UA" w:eastAsia="ru-RU" w:bidi="ar-SA"/>
    </w:rPr>
  </w:style>
  <w:style w:type="table" w:styleId="a9">
    <w:name w:val="Table Grid"/>
    <w:basedOn w:val="a1"/>
    <w:rsid w:val="00D772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Contents" w:customStyle="1">
    <w:name w:val="Table Contents"/>
    <w:basedOn w:val="a"/>
    <w:rsid w:val="00D772E0"/>
    <w:pPr>
      <w:suppressLineNumbers/>
      <w:jc w:val="both"/>
    </w:pPr>
    <w:rPr>
      <w:sz w:val="28"/>
      <w:szCs w:val="20"/>
      <w:lang w:val="ru-RU" w:eastAsia="ar-SA"/>
    </w:rPr>
  </w:style>
  <w:style w:type="character" w:styleId="aa">
    <w:name w:val="Hyperlink"/>
    <w:rsid w:val="00D772E0"/>
    <w:rPr>
      <w:color w:val="0000FF"/>
      <w:u w:val="single"/>
    </w:rPr>
  </w:style>
  <w:style w:type="paragraph" w:styleId="ab">
    <w:name w:val="Plain Text"/>
    <w:basedOn w:val="a"/>
    <w:link w:val="ac"/>
    <w:rsid w:val="00D772E0"/>
    <w:rPr>
      <w:rFonts w:ascii="Courier New" w:hAnsi="Courier New"/>
      <w:sz w:val="20"/>
      <w:szCs w:val="20"/>
      <w:lang w:val="ru-RU"/>
    </w:rPr>
  </w:style>
  <w:style w:type="character" w:styleId="ac" w:customStyle="1">
    <w:name w:val="Текст Знак"/>
    <w:link w:val="ab"/>
    <w:rsid w:val="00D772E0"/>
    <w:rPr>
      <w:rFonts w:ascii="Courier New" w:hAnsi="Courier New"/>
      <w:lang w:val="ru-RU" w:eastAsia="ru-RU" w:bidi="ar-SA"/>
    </w:rPr>
  </w:style>
  <w:style w:type="paragraph" w:styleId="ad">
    <w:name w:val="footer"/>
    <w:basedOn w:val="a"/>
    <w:rsid w:val="00892C1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92C1E"/>
  </w:style>
  <w:style w:type="paragraph" w:styleId="af">
    <w:name w:val="Balloon Text"/>
    <w:basedOn w:val="a"/>
    <w:link w:val="af0"/>
    <w:rsid w:val="00FB7C78"/>
    <w:rPr>
      <w:rFonts w:ascii="Tahoma" w:hAnsi="Tahoma" w:cs="Tahoma"/>
      <w:sz w:val="16"/>
      <w:szCs w:val="16"/>
    </w:rPr>
  </w:style>
  <w:style w:type="character" w:styleId="af0" w:customStyle="1">
    <w:name w:val="Текст у виносці Знак"/>
    <w:link w:val="af"/>
    <w:rsid w:val="00FB7C78"/>
    <w:rPr>
      <w:rFonts w:ascii="Tahoma" w:hAnsi="Tahoma" w:cs="Tahoma"/>
      <w:sz w:val="16"/>
      <w:szCs w:val="16"/>
      <w:lang w:eastAsia="ru-RU"/>
    </w:rPr>
  </w:style>
  <w:style w:type="paragraph" w:styleId="210" w:customStyle="1">
    <w:name w:val="Основний текст з відступом 21"/>
    <w:basedOn w:val="a"/>
    <w:rsid w:val="00B50F3A"/>
    <w:pPr>
      <w:suppressAutoHyphens/>
      <w:ind w:firstLine="705"/>
      <w:jc w:val="both"/>
    </w:pPr>
    <w:rPr>
      <w:sz w:val="28"/>
      <w:lang w:eastAsia="zh-CN"/>
    </w:rPr>
  </w:style>
  <w:style w:type="paragraph" w:styleId="bodytext" w:customStyle="1">
    <w:name w:val="bodytext"/>
    <w:basedOn w:val="a"/>
    <w:rsid w:val="00B50F3A"/>
    <w:pPr>
      <w:suppressAutoHyphens/>
      <w:spacing w:before="280" w:after="280"/>
    </w:pPr>
    <w:rPr>
      <w:lang w:val="ru-RU" w:eastAsia="zh-CN"/>
    </w:rPr>
  </w:style>
  <w:style w:type="paragraph" w:styleId="af1">
    <w:name w:val="List Paragraph"/>
    <w:basedOn w:val="a"/>
    <w:uiPriority w:val="34"/>
    <w:qFormat/>
    <w:rsid w:val="00074088"/>
    <w:pPr>
      <w:ind w:left="720"/>
      <w:contextualSpacing/>
    </w:pPr>
  </w:style>
  <w:style w:type="paragraph" w:styleId="31" w:customStyle="1">
    <w:name w:val="Основний текст з відступом 31"/>
    <w:basedOn w:val="a"/>
    <w:rsid w:val="00772B09"/>
    <w:pPr>
      <w:tabs>
        <w:tab w:val="left" w:pos="993"/>
      </w:tabs>
      <w:suppressAutoHyphens/>
      <w:ind w:firstLine="709"/>
      <w:jc w:val="both"/>
    </w:pPr>
    <w:rPr>
      <w:sz w:val="28"/>
      <w:szCs w:val="28"/>
      <w:lang w:eastAsia="zh-CN"/>
    </w:rPr>
  </w:style>
  <w:style w:type="paragraph" w:styleId="310" w:customStyle="1">
    <w:name w:val="Основний текст 31"/>
    <w:basedOn w:val="a"/>
    <w:rsid w:val="00E24E48"/>
    <w:pPr>
      <w:suppressAutoHyphens/>
      <w:jc w:val="both"/>
    </w:pPr>
    <w:rPr>
      <w:sz w:val="28"/>
      <w:lang w:eastAsia="zh-CN"/>
    </w:rPr>
  </w:style>
  <w:style w:type="paragraph" w:styleId="Default" w:customStyle="1">
    <w:name w:val="Default"/>
    <w:rsid w:val="005B4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ntstyle01" w:customStyle="1">
    <w:name w:val="fontstyle01"/>
    <w:basedOn w:val="a0"/>
    <w:rsid w:val="0038473A"/>
    <w:rPr>
      <w:rFonts w:hint="default" w:ascii="TimesNewRomanPS-BoldMT" w:hAnsi="TimesNewRomanPS-BoldMT"/>
      <w:b/>
      <w:bCs/>
      <w:i w:val="0"/>
      <w:iCs w:val="0"/>
      <w:color w:val="000000"/>
      <w:sz w:val="28"/>
      <w:szCs w:val="28"/>
    </w:rPr>
  </w:style>
  <w:style w:type="paragraph" w:styleId="paragraph" w:customStyle="1">
    <w:name w:val="paragraph"/>
    <w:basedOn w:val="a"/>
    <w:rsid w:val="00354121"/>
    <w:pPr>
      <w:spacing w:before="100" w:beforeAutospacing="1" w:after="100" w:afterAutospacing="1"/>
    </w:pPr>
    <w:rPr>
      <w:lang w:val="en-US" w:eastAsia="en-US"/>
    </w:rPr>
  </w:style>
  <w:style w:type="character" w:styleId="normaltextrun" w:customStyle="1">
    <w:name w:val="normaltextrun"/>
    <w:basedOn w:val="a0"/>
    <w:rsid w:val="00354121"/>
  </w:style>
  <w:style w:type="character" w:styleId="eop" w:customStyle="1">
    <w:name w:val="eop"/>
    <w:basedOn w:val="a0"/>
    <w:rsid w:val="0035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A81355402BF4F87491D59D0496981" ma:contentTypeVersion="15" ma:contentTypeDescription="Створення нового документа." ma:contentTypeScope="" ma:versionID="6bd38261df8791b603130e7cafb12013">
  <xsd:schema xmlns:xsd="http://www.w3.org/2001/XMLSchema" xmlns:xs="http://www.w3.org/2001/XMLSchema" xmlns:p="http://schemas.microsoft.com/office/2006/metadata/properties" xmlns:ns2="cbb4b2ab-55a7-4a58-8216-8550ba834916" xmlns:ns3="b1534d0d-9fcb-410c-ae14-279f86984bd3" targetNamespace="http://schemas.microsoft.com/office/2006/metadata/properties" ma:root="true" ma:fieldsID="b11843d4ca4c86e16f477589765deee0" ns2:_="" ns3:_="">
    <xsd:import namespace="cbb4b2ab-55a7-4a58-8216-8550ba834916"/>
    <xsd:import namespace="b1534d0d-9fcb-410c-ae14-279f86984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b2ab-55a7-4a58-8216-8550ba834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ed478d0-d784-4546-988b-78a957768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34d0d-9fcb-410c-ae14-279f86984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bc18c7-b49a-4f19-8f70-433689678b40}" ma:internalName="TaxCatchAll" ma:showField="CatchAllData" ma:web="b1534d0d-9fcb-410c-ae14-279f86984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4b2ab-55a7-4a58-8216-8550ba834916">
      <Terms xmlns="http://schemas.microsoft.com/office/infopath/2007/PartnerControls"/>
    </lcf76f155ced4ddcb4097134ff3c332f>
    <TaxCatchAll xmlns="b1534d0d-9fcb-410c-ae14-279f86984b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A2EC-850B-4635-A067-131400782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3459D-0704-48A2-90D4-002628584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4b2ab-55a7-4a58-8216-8550ba834916"/>
    <ds:schemaRef ds:uri="b1534d0d-9fcb-410c-ae14-279f86984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2DFF4-E79B-482A-A625-A3B51FD6C01C}">
  <ds:schemaRefs>
    <ds:schemaRef ds:uri="http://schemas.microsoft.com/office/2006/metadata/properties"/>
    <ds:schemaRef ds:uri="http://schemas.microsoft.com/office/infopath/2007/PartnerControls"/>
    <ds:schemaRef ds:uri="cbb4b2ab-55a7-4a58-8216-8550ba834916"/>
    <ds:schemaRef ds:uri="b1534d0d-9fcb-410c-ae14-279f86984bd3"/>
  </ds:schemaRefs>
</ds:datastoreItem>
</file>

<file path=customXml/itemProps4.xml><?xml version="1.0" encoding="utf-8"?>
<ds:datastoreItem xmlns:ds="http://schemas.openxmlformats.org/officeDocument/2006/customXml" ds:itemID="{B68DBE7C-9602-4CA9-A849-5D38E29365B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***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(Ф 03</dc:title>
  <dc:creator>User</dc:creator>
  <lastModifiedBy>Вікторія Кошарна</lastModifiedBy>
  <revision>6</revision>
  <lastPrinted>2021-05-06T09:13:00.0000000Z</lastPrinted>
  <dcterms:created xsi:type="dcterms:W3CDTF">2024-12-24T18:52:00.0000000Z</dcterms:created>
  <dcterms:modified xsi:type="dcterms:W3CDTF">2024-12-28T14:22:28.0583401Z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0x010100F1AA81355402BF4F87491D59D0496981</vt:lpwstr>
  </property>
  <property fmtid="{D5CDD505-2E9C-101B-9397-08002B2CF9AE}" pid="3" name="MediaServiceImageTags">
    <vt:lpwstr/>
  </property>
  <property fmtid="{D5CDD505-2E9C-101B-9397-08002B2CF9AE}" pid="4" name="Order">
    <vt:r8>221000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